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FE0" w:rsidRDefault="00DC7FE0" w:rsidP="00DC7FE0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ab/>
      </w:r>
    </w:p>
    <w:p w:rsidR="00DC7FE0" w:rsidRDefault="00DC7FE0" w:rsidP="00DC7FE0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DC7FE0" w:rsidRPr="007610D9" w:rsidRDefault="00DC7FE0" w:rsidP="00DC7FE0">
      <w:pPr>
        <w:widowControl w:val="0"/>
        <w:shd w:val="clear" w:color="auto" w:fill="FFFFFF"/>
        <w:ind w:left="5398"/>
        <w:jc w:val="both"/>
        <w:rPr>
          <w:sz w:val="28"/>
          <w:szCs w:val="28"/>
        </w:rPr>
      </w:pPr>
      <w:r w:rsidRPr="007610D9">
        <w:rPr>
          <w:sz w:val="28"/>
          <w:szCs w:val="28"/>
        </w:rPr>
        <w:t>УТВЕРЖДЕН</w:t>
      </w:r>
      <w:r w:rsidR="00EC3379" w:rsidRPr="007610D9">
        <w:rPr>
          <w:sz w:val="28"/>
          <w:szCs w:val="28"/>
        </w:rPr>
        <w:t>Ы</w:t>
      </w:r>
    </w:p>
    <w:p w:rsidR="00DC7FE0" w:rsidRDefault="00DC7FE0" w:rsidP="00DC7FE0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DC7FE0" w:rsidRDefault="00DC7FE0" w:rsidP="00DC7FE0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Правительства </w:t>
      </w:r>
    </w:p>
    <w:p w:rsidR="00DC7FE0" w:rsidRDefault="00DC7FE0" w:rsidP="00DC7FE0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 w:rsidRPr="00356E4F">
        <w:rPr>
          <w:color w:val="000000"/>
          <w:sz w:val="28"/>
          <w:szCs w:val="28"/>
        </w:rPr>
        <w:t>Кировской области</w:t>
      </w:r>
    </w:p>
    <w:p w:rsidR="00DC7FE0" w:rsidRPr="00356E4F" w:rsidRDefault="00CD7957" w:rsidP="00DC7FE0">
      <w:pPr>
        <w:widowControl w:val="0"/>
        <w:shd w:val="clear" w:color="auto" w:fill="FFFFFF"/>
        <w:spacing w:after="720"/>
        <w:ind w:left="539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28.11.2022  </w:t>
      </w:r>
      <w:r w:rsidR="00DC7FE0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>650-П</w:t>
      </w:r>
    </w:p>
    <w:p w:rsidR="00E036AF" w:rsidRPr="007610D9" w:rsidRDefault="00DC7FE0" w:rsidP="00E036AF">
      <w:pPr>
        <w:jc w:val="center"/>
        <w:rPr>
          <w:b/>
          <w:sz w:val="28"/>
          <w:szCs w:val="28"/>
        </w:rPr>
      </w:pPr>
      <w:r w:rsidRPr="00BB1CD2">
        <w:rPr>
          <w:b/>
          <w:spacing w:val="3"/>
          <w:sz w:val="28"/>
          <w:szCs w:val="28"/>
        </w:rPr>
        <w:t>Порядок определения объема</w:t>
      </w:r>
      <w:r w:rsidR="00BB1CD2" w:rsidRPr="00BB1CD2">
        <w:rPr>
          <w:b/>
          <w:spacing w:val="3"/>
          <w:sz w:val="28"/>
          <w:szCs w:val="28"/>
        </w:rPr>
        <w:t xml:space="preserve"> </w:t>
      </w:r>
      <w:r w:rsidRPr="00BB1CD2">
        <w:rPr>
          <w:b/>
          <w:spacing w:val="3"/>
          <w:sz w:val="28"/>
          <w:szCs w:val="28"/>
        </w:rPr>
        <w:t xml:space="preserve">и условия предоставления </w:t>
      </w:r>
    </w:p>
    <w:p w:rsidR="00E036AF" w:rsidRDefault="00DC7FE0" w:rsidP="00E036AF">
      <w:pPr>
        <w:jc w:val="center"/>
        <w:rPr>
          <w:b/>
          <w:sz w:val="28"/>
          <w:szCs w:val="28"/>
        </w:rPr>
      </w:pPr>
      <w:r w:rsidRPr="007610D9">
        <w:rPr>
          <w:b/>
          <w:sz w:val="28"/>
          <w:szCs w:val="28"/>
        </w:rPr>
        <w:t>областным государственным бюд</w:t>
      </w:r>
      <w:bookmarkStart w:id="0" w:name="_GoBack"/>
      <w:bookmarkEnd w:id="0"/>
      <w:r w:rsidRPr="007610D9">
        <w:rPr>
          <w:b/>
          <w:sz w:val="28"/>
          <w:szCs w:val="28"/>
        </w:rPr>
        <w:t xml:space="preserve">жетным учреждениям, </w:t>
      </w:r>
    </w:p>
    <w:p w:rsidR="00E036AF" w:rsidRDefault="00DC7FE0" w:rsidP="00E036AF">
      <w:pPr>
        <w:jc w:val="center"/>
        <w:rPr>
          <w:b/>
          <w:sz w:val="28"/>
          <w:szCs w:val="28"/>
        </w:rPr>
      </w:pPr>
      <w:r w:rsidRPr="007610D9">
        <w:rPr>
          <w:b/>
          <w:sz w:val="28"/>
          <w:szCs w:val="28"/>
        </w:rPr>
        <w:t>подведомственным управ</w:t>
      </w:r>
      <w:r w:rsidR="00F81CA9">
        <w:rPr>
          <w:b/>
          <w:sz w:val="28"/>
          <w:szCs w:val="28"/>
        </w:rPr>
        <w:t>лению</w:t>
      </w:r>
      <w:r w:rsidR="00BB1CD2">
        <w:rPr>
          <w:b/>
          <w:sz w:val="28"/>
          <w:szCs w:val="28"/>
        </w:rPr>
        <w:t xml:space="preserve"> </w:t>
      </w:r>
      <w:r w:rsidR="00F81CA9">
        <w:rPr>
          <w:b/>
          <w:sz w:val="28"/>
          <w:szCs w:val="28"/>
        </w:rPr>
        <w:t>в</w:t>
      </w:r>
      <w:r w:rsidRPr="007610D9">
        <w:rPr>
          <w:b/>
          <w:sz w:val="28"/>
          <w:szCs w:val="28"/>
        </w:rPr>
        <w:t>етеринарии Кировской области</w:t>
      </w:r>
      <w:r w:rsidR="00E036AF">
        <w:rPr>
          <w:b/>
          <w:sz w:val="28"/>
          <w:szCs w:val="28"/>
        </w:rPr>
        <w:t>,</w:t>
      </w:r>
      <w:r w:rsidRPr="007610D9">
        <w:rPr>
          <w:b/>
          <w:sz w:val="28"/>
          <w:szCs w:val="28"/>
        </w:rPr>
        <w:t xml:space="preserve"> </w:t>
      </w:r>
    </w:p>
    <w:p w:rsidR="00DC7FE0" w:rsidRPr="007610D9" w:rsidRDefault="00E036AF" w:rsidP="007C6CC2">
      <w:pPr>
        <w:spacing w:after="480"/>
        <w:jc w:val="center"/>
        <w:rPr>
          <w:b/>
          <w:sz w:val="28"/>
          <w:szCs w:val="28"/>
        </w:rPr>
      </w:pPr>
      <w:r w:rsidRPr="00BB1CD2">
        <w:rPr>
          <w:b/>
          <w:spacing w:val="3"/>
          <w:sz w:val="28"/>
          <w:szCs w:val="28"/>
        </w:rPr>
        <w:t xml:space="preserve">субсидий </w:t>
      </w:r>
      <w:r w:rsidRPr="007610D9">
        <w:rPr>
          <w:b/>
          <w:sz w:val="28"/>
          <w:szCs w:val="28"/>
        </w:rPr>
        <w:t>из областного бюджета на иные цели</w:t>
      </w:r>
    </w:p>
    <w:p w:rsidR="00DC7FE0" w:rsidRPr="00BF7B75" w:rsidRDefault="00E06A00" w:rsidP="007C6CC2">
      <w:pPr>
        <w:numPr>
          <w:ilvl w:val="0"/>
          <w:numId w:val="1"/>
        </w:numPr>
        <w:tabs>
          <w:tab w:val="left" w:pos="993"/>
          <w:tab w:val="left" w:pos="3544"/>
        </w:tabs>
        <w:spacing w:before="480"/>
        <w:ind w:hanging="219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 xml:space="preserve"> </w:t>
      </w:r>
      <w:r w:rsidR="00DC7FE0">
        <w:rPr>
          <w:b/>
          <w:color w:val="000000"/>
          <w:sz w:val="28"/>
          <w:szCs w:val="28"/>
        </w:rPr>
        <w:t>Общие положения</w:t>
      </w:r>
    </w:p>
    <w:p w:rsidR="00DC7FE0" w:rsidRPr="0054409A" w:rsidRDefault="00DC7FE0" w:rsidP="00DC7FE0">
      <w:pPr>
        <w:tabs>
          <w:tab w:val="left" w:pos="993"/>
          <w:tab w:val="left" w:pos="3544"/>
        </w:tabs>
        <w:ind w:left="928"/>
        <w:rPr>
          <w:b/>
          <w:color w:val="000000"/>
          <w:sz w:val="28"/>
          <w:szCs w:val="28"/>
          <w:lang w:val="en-US"/>
        </w:rPr>
      </w:pPr>
    </w:p>
    <w:p w:rsidR="00DC7FE0" w:rsidRPr="00DE0258" w:rsidRDefault="00DC7FE0" w:rsidP="00DC7FE0">
      <w:pPr>
        <w:pStyle w:val="ConsPlusTitle"/>
        <w:widowControl/>
        <w:tabs>
          <w:tab w:val="left" w:pos="709"/>
          <w:tab w:val="left" w:pos="851"/>
          <w:tab w:val="left" w:pos="993"/>
        </w:tabs>
        <w:spacing w:line="360" w:lineRule="auto"/>
        <w:ind w:firstLine="709"/>
        <w:jc w:val="both"/>
        <w:rPr>
          <w:b w:val="0"/>
          <w:color w:val="000000" w:themeColor="text1"/>
          <w:spacing w:val="-3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1.1.</w:t>
      </w:r>
      <w:r w:rsidRPr="001A3544">
        <w:rPr>
          <w:b w:val="0"/>
          <w:bCs w:val="0"/>
          <w:color w:val="000000"/>
          <w:sz w:val="28"/>
          <w:szCs w:val="28"/>
        </w:rPr>
        <w:t xml:space="preserve"> Порядок определения объема и условия предоставления областным государственным бюджетным учреждениям, подведомственным управлени</w:t>
      </w:r>
      <w:r w:rsidR="00BB1CD2">
        <w:rPr>
          <w:b w:val="0"/>
          <w:bCs w:val="0"/>
          <w:color w:val="000000"/>
          <w:sz w:val="28"/>
          <w:szCs w:val="28"/>
        </w:rPr>
        <w:t>ю ветеринарии Кировской области</w:t>
      </w:r>
      <w:r w:rsidR="00E86283">
        <w:rPr>
          <w:b w:val="0"/>
          <w:bCs w:val="0"/>
          <w:color w:val="000000"/>
          <w:sz w:val="28"/>
          <w:szCs w:val="28"/>
        </w:rPr>
        <w:t>,</w:t>
      </w:r>
      <w:r w:rsidRPr="001A3544">
        <w:rPr>
          <w:b w:val="0"/>
          <w:bCs w:val="0"/>
          <w:color w:val="000000"/>
          <w:sz w:val="28"/>
          <w:szCs w:val="28"/>
        </w:rPr>
        <w:t xml:space="preserve"> </w:t>
      </w:r>
      <w:r w:rsidR="00E86283" w:rsidRPr="001A3544">
        <w:rPr>
          <w:b w:val="0"/>
          <w:bCs w:val="0"/>
          <w:color w:val="000000"/>
          <w:sz w:val="28"/>
          <w:szCs w:val="28"/>
        </w:rPr>
        <w:t>субсиди</w:t>
      </w:r>
      <w:r w:rsidR="00E86283">
        <w:rPr>
          <w:b w:val="0"/>
          <w:bCs w:val="0"/>
          <w:color w:val="000000"/>
          <w:sz w:val="28"/>
          <w:szCs w:val="28"/>
        </w:rPr>
        <w:t>й</w:t>
      </w:r>
      <w:r w:rsidR="00E86283" w:rsidRPr="001A3544">
        <w:rPr>
          <w:b w:val="0"/>
          <w:bCs w:val="0"/>
          <w:color w:val="000000"/>
          <w:sz w:val="28"/>
          <w:szCs w:val="28"/>
        </w:rPr>
        <w:t xml:space="preserve"> из областного бюджета на иные цели </w:t>
      </w:r>
      <w:r>
        <w:rPr>
          <w:b w:val="0"/>
          <w:bCs w:val="0"/>
          <w:color w:val="000000"/>
          <w:sz w:val="28"/>
          <w:szCs w:val="28"/>
        </w:rPr>
        <w:t xml:space="preserve">(далее </w:t>
      </w:r>
      <w:r w:rsidRPr="001A3544">
        <w:rPr>
          <w:b w:val="0"/>
          <w:bCs w:val="0"/>
          <w:color w:val="000000"/>
          <w:sz w:val="28"/>
          <w:szCs w:val="28"/>
        </w:rPr>
        <w:t>– Порядок</w:t>
      </w:r>
      <w:r>
        <w:rPr>
          <w:b w:val="0"/>
          <w:bCs w:val="0"/>
          <w:color w:val="000000"/>
          <w:sz w:val="28"/>
          <w:szCs w:val="28"/>
        </w:rPr>
        <w:t xml:space="preserve"> и условия</w:t>
      </w:r>
      <w:r w:rsidRPr="001A3544">
        <w:rPr>
          <w:b w:val="0"/>
          <w:bCs w:val="0"/>
          <w:color w:val="000000"/>
          <w:sz w:val="28"/>
          <w:szCs w:val="28"/>
        </w:rPr>
        <w:t>)</w:t>
      </w:r>
      <w:r>
        <w:rPr>
          <w:b w:val="0"/>
          <w:bCs w:val="0"/>
          <w:color w:val="000000"/>
          <w:sz w:val="28"/>
          <w:szCs w:val="28"/>
        </w:rPr>
        <w:t xml:space="preserve"> устанавливаю</w:t>
      </w:r>
      <w:r w:rsidRPr="001A3544">
        <w:rPr>
          <w:b w:val="0"/>
          <w:bCs w:val="0"/>
          <w:color w:val="000000"/>
          <w:sz w:val="28"/>
          <w:szCs w:val="28"/>
        </w:rPr>
        <w:t xml:space="preserve">т правила определения объема и условия предоставления </w:t>
      </w:r>
      <w:r w:rsidR="00E036AF" w:rsidRPr="00DE0258">
        <w:rPr>
          <w:b w:val="0"/>
          <w:bCs w:val="0"/>
          <w:color w:val="000000" w:themeColor="text1"/>
          <w:sz w:val="28"/>
          <w:szCs w:val="28"/>
        </w:rPr>
        <w:t>областным государственным бюджетным учреждениям, подведомственным управлению ветеринарии Кировской области</w:t>
      </w:r>
      <w:r w:rsidR="00E036AF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E036AF" w:rsidRPr="00DE0258">
        <w:rPr>
          <w:b w:val="0"/>
          <w:color w:val="000000" w:themeColor="text1"/>
          <w:spacing w:val="-3"/>
          <w:sz w:val="28"/>
          <w:szCs w:val="28"/>
        </w:rPr>
        <w:t xml:space="preserve">(далее </w:t>
      </w:r>
      <w:r w:rsidR="00E036AF">
        <w:rPr>
          <w:b w:val="0"/>
          <w:spacing w:val="-3"/>
          <w:sz w:val="28"/>
          <w:szCs w:val="28"/>
        </w:rPr>
        <w:t>– бюджетные учреждения</w:t>
      </w:r>
      <w:r w:rsidR="00E036AF" w:rsidRPr="001A3544">
        <w:rPr>
          <w:b w:val="0"/>
          <w:bCs w:val="0"/>
          <w:color w:val="000000"/>
          <w:sz w:val="28"/>
          <w:szCs w:val="28"/>
        </w:rPr>
        <w:t>)</w:t>
      </w:r>
      <w:r w:rsidR="00E86283">
        <w:rPr>
          <w:b w:val="0"/>
          <w:bCs w:val="0"/>
          <w:color w:val="000000"/>
          <w:sz w:val="28"/>
          <w:szCs w:val="28"/>
        </w:rPr>
        <w:t>,</w:t>
      </w:r>
      <w:r w:rsidR="00E036AF" w:rsidRPr="00DE0258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1A3544">
        <w:rPr>
          <w:b w:val="0"/>
          <w:bCs w:val="0"/>
          <w:color w:val="000000"/>
          <w:sz w:val="28"/>
          <w:szCs w:val="28"/>
        </w:rPr>
        <w:t>субсиди</w:t>
      </w:r>
      <w:r w:rsidR="00505F4F">
        <w:rPr>
          <w:b w:val="0"/>
          <w:bCs w:val="0"/>
          <w:color w:val="000000"/>
          <w:sz w:val="28"/>
          <w:szCs w:val="28"/>
        </w:rPr>
        <w:t>й</w:t>
      </w:r>
      <w:r w:rsidRPr="001A3544">
        <w:rPr>
          <w:b w:val="0"/>
          <w:bCs w:val="0"/>
          <w:color w:val="000000"/>
          <w:sz w:val="28"/>
          <w:szCs w:val="28"/>
        </w:rPr>
        <w:t xml:space="preserve"> из областного </w:t>
      </w:r>
      <w:r w:rsidRPr="00DE0258">
        <w:rPr>
          <w:b w:val="0"/>
          <w:bCs w:val="0"/>
          <w:color w:val="000000" w:themeColor="text1"/>
          <w:sz w:val="28"/>
          <w:szCs w:val="28"/>
        </w:rPr>
        <w:t xml:space="preserve">бюджета </w:t>
      </w:r>
      <w:r w:rsidR="00BB1CD2" w:rsidRPr="00DE0258">
        <w:rPr>
          <w:b w:val="0"/>
          <w:bCs w:val="0"/>
          <w:color w:val="000000" w:themeColor="text1"/>
          <w:sz w:val="28"/>
          <w:szCs w:val="28"/>
        </w:rPr>
        <w:t>на иные цели (далее – субсидии)</w:t>
      </w:r>
      <w:r w:rsidR="00BB1CD2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DE0258">
        <w:rPr>
          <w:b w:val="0"/>
          <w:bCs w:val="0"/>
          <w:color w:val="000000" w:themeColor="text1"/>
          <w:sz w:val="28"/>
          <w:szCs w:val="28"/>
        </w:rPr>
        <w:t xml:space="preserve">в соответствии с абзацем вторым пункта 1 </w:t>
      </w:r>
      <w:r w:rsidR="002637C3">
        <w:rPr>
          <w:b w:val="0"/>
          <w:bCs w:val="0"/>
          <w:color w:val="000000" w:themeColor="text1"/>
          <w:sz w:val="28"/>
          <w:szCs w:val="28"/>
        </w:rPr>
        <w:t xml:space="preserve">       </w:t>
      </w:r>
      <w:r w:rsidR="00326C30">
        <w:rPr>
          <w:b w:val="0"/>
          <w:bCs w:val="0"/>
          <w:color w:val="000000" w:themeColor="text1"/>
          <w:sz w:val="28"/>
          <w:szCs w:val="28"/>
        </w:rPr>
        <w:t xml:space="preserve">              </w:t>
      </w:r>
      <w:r w:rsidR="002637C3">
        <w:rPr>
          <w:b w:val="0"/>
          <w:bCs w:val="0"/>
          <w:color w:val="000000" w:themeColor="text1"/>
          <w:sz w:val="28"/>
          <w:szCs w:val="28"/>
        </w:rPr>
        <w:t xml:space="preserve">      </w:t>
      </w:r>
      <w:r w:rsidRPr="00DE0258">
        <w:rPr>
          <w:b w:val="0"/>
          <w:bCs w:val="0"/>
          <w:color w:val="000000" w:themeColor="text1"/>
          <w:sz w:val="28"/>
          <w:szCs w:val="28"/>
        </w:rPr>
        <w:t>статьи 78.1 Бюджетного кодекса Российской Федерации</w:t>
      </w:r>
      <w:r w:rsidRPr="00DE0258">
        <w:rPr>
          <w:b w:val="0"/>
          <w:color w:val="000000" w:themeColor="text1"/>
          <w:spacing w:val="-3"/>
          <w:sz w:val="28"/>
          <w:szCs w:val="28"/>
        </w:rPr>
        <w:t>.</w:t>
      </w:r>
    </w:p>
    <w:p w:rsidR="00DC7FE0" w:rsidRDefault="00DC7FE0" w:rsidP="00DC7FE0">
      <w:pPr>
        <w:pStyle w:val="ConsPlusTitle"/>
        <w:widowControl/>
        <w:tabs>
          <w:tab w:val="left" w:pos="709"/>
          <w:tab w:val="left" w:pos="851"/>
          <w:tab w:val="left" w:pos="993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DE0258">
        <w:rPr>
          <w:b w:val="0"/>
          <w:color w:val="000000" w:themeColor="text1"/>
          <w:spacing w:val="-3"/>
          <w:sz w:val="28"/>
          <w:szCs w:val="28"/>
        </w:rPr>
        <w:t>1.2. В соответствии с настоящим</w:t>
      </w:r>
      <w:r w:rsidR="002637C3">
        <w:rPr>
          <w:b w:val="0"/>
          <w:color w:val="000000" w:themeColor="text1"/>
          <w:spacing w:val="-3"/>
          <w:sz w:val="28"/>
          <w:szCs w:val="28"/>
        </w:rPr>
        <w:t>и</w:t>
      </w:r>
      <w:r w:rsidRPr="00DE0258">
        <w:rPr>
          <w:b w:val="0"/>
          <w:color w:val="000000" w:themeColor="text1"/>
          <w:spacing w:val="-3"/>
          <w:sz w:val="28"/>
          <w:szCs w:val="28"/>
        </w:rPr>
        <w:t xml:space="preserve"> Порядком и условиями в рамках реализации государственной программы Кировской области «Обеспече</w:t>
      </w:r>
      <w:r w:rsidR="002637C3">
        <w:rPr>
          <w:b w:val="0"/>
          <w:color w:val="000000" w:themeColor="text1"/>
          <w:spacing w:val="-3"/>
          <w:sz w:val="28"/>
          <w:szCs w:val="28"/>
        </w:rPr>
        <w:t>ние ветеринарного благополучия»</w:t>
      </w:r>
      <w:r w:rsidR="002637C3" w:rsidRPr="002637C3">
        <w:rPr>
          <w:b w:val="0"/>
          <w:color w:val="000000" w:themeColor="text1"/>
          <w:spacing w:val="-3"/>
          <w:sz w:val="28"/>
          <w:szCs w:val="28"/>
        </w:rPr>
        <w:t xml:space="preserve"> </w:t>
      </w:r>
      <w:r w:rsidR="002637C3" w:rsidRPr="00DE0258">
        <w:rPr>
          <w:b w:val="0"/>
          <w:color w:val="000000" w:themeColor="text1"/>
          <w:spacing w:val="-3"/>
          <w:sz w:val="28"/>
          <w:szCs w:val="28"/>
        </w:rPr>
        <w:t>(далее – Государственная программа)</w:t>
      </w:r>
      <w:r w:rsidR="002637C3">
        <w:rPr>
          <w:b w:val="0"/>
          <w:color w:val="000000" w:themeColor="text1"/>
          <w:spacing w:val="-3"/>
          <w:sz w:val="28"/>
          <w:szCs w:val="28"/>
        </w:rPr>
        <w:t>,</w:t>
      </w:r>
      <w:r w:rsidRPr="00DE0258">
        <w:rPr>
          <w:b w:val="0"/>
          <w:color w:val="000000" w:themeColor="text1"/>
          <w:spacing w:val="-3"/>
          <w:sz w:val="28"/>
          <w:szCs w:val="28"/>
        </w:rPr>
        <w:t xml:space="preserve"> утвержденной постановлением Правительства Кировской области от 16.12.2019 № 641-П</w:t>
      </w:r>
      <w:r w:rsidR="00192C6F">
        <w:rPr>
          <w:b w:val="0"/>
          <w:color w:val="000000" w:themeColor="text1"/>
          <w:spacing w:val="-3"/>
          <w:sz w:val="28"/>
          <w:szCs w:val="28"/>
        </w:rPr>
        <w:t xml:space="preserve"> «Об утверждении государственной программы Кировской области «Обеспечение ветеринарного благополучия»»</w:t>
      </w:r>
      <w:r w:rsidR="002637C3">
        <w:rPr>
          <w:b w:val="0"/>
          <w:color w:val="000000" w:themeColor="text1"/>
          <w:spacing w:val="-3"/>
          <w:sz w:val="28"/>
          <w:szCs w:val="28"/>
        </w:rPr>
        <w:t>,</w:t>
      </w:r>
      <w:r w:rsidRPr="00DE0258">
        <w:rPr>
          <w:b w:val="0"/>
          <w:color w:val="000000" w:themeColor="text1"/>
          <w:spacing w:val="-3"/>
          <w:sz w:val="28"/>
          <w:szCs w:val="28"/>
        </w:rPr>
        <w:t xml:space="preserve"> </w:t>
      </w:r>
      <w:r w:rsidRPr="007610D9">
        <w:rPr>
          <w:b w:val="0"/>
          <w:spacing w:val="-3"/>
          <w:sz w:val="28"/>
          <w:szCs w:val="28"/>
        </w:rPr>
        <w:t>субсиди</w:t>
      </w:r>
      <w:r w:rsidR="00505F4F">
        <w:rPr>
          <w:b w:val="0"/>
          <w:spacing w:val="-3"/>
          <w:sz w:val="28"/>
          <w:szCs w:val="28"/>
        </w:rPr>
        <w:t>и</w:t>
      </w:r>
      <w:r w:rsidRPr="007610D9">
        <w:rPr>
          <w:b w:val="0"/>
          <w:spacing w:val="-3"/>
          <w:sz w:val="28"/>
          <w:szCs w:val="28"/>
        </w:rPr>
        <w:t xml:space="preserve"> </w:t>
      </w:r>
      <w:r w:rsidR="007610D9" w:rsidRPr="007610D9">
        <w:rPr>
          <w:b w:val="0"/>
          <w:spacing w:val="-3"/>
          <w:sz w:val="28"/>
          <w:szCs w:val="28"/>
        </w:rPr>
        <w:t>бюджетным учреждениям</w:t>
      </w:r>
      <w:r w:rsidRPr="007610D9">
        <w:rPr>
          <w:b w:val="0"/>
          <w:spacing w:val="-3"/>
          <w:sz w:val="28"/>
          <w:szCs w:val="28"/>
        </w:rPr>
        <w:t xml:space="preserve"> </w:t>
      </w:r>
      <w:r w:rsidRPr="001A3544">
        <w:rPr>
          <w:b w:val="0"/>
          <w:spacing w:val="-3"/>
          <w:sz w:val="28"/>
          <w:szCs w:val="28"/>
        </w:rPr>
        <w:t>предоставляются на следующие цели:</w:t>
      </w:r>
    </w:p>
    <w:p w:rsidR="00DC7FE0" w:rsidRPr="007610D9" w:rsidRDefault="00DC7FE0" w:rsidP="00F81CA9">
      <w:pPr>
        <w:pStyle w:val="ConsPlusTitle"/>
        <w:widowControl/>
        <w:tabs>
          <w:tab w:val="left" w:pos="709"/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DE0258">
        <w:rPr>
          <w:b w:val="0"/>
          <w:color w:val="000000" w:themeColor="text1"/>
          <w:spacing w:val="-3"/>
          <w:sz w:val="28"/>
          <w:szCs w:val="28"/>
        </w:rPr>
        <w:lastRenderedPageBreak/>
        <w:t>1.2.</w:t>
      </w:r>
      <w:r w:rsidR="00CD39B3" w:rsidRPr="00DE0258">
        <w:rPr>
          <w:b w:val="0"/>
          <w:color w:val="000000" w:themeColor="text1"/>
          <w:spacing w:val="-3"/>
          <w:sz w:val="28"/>
          <w:szCs w:val="28"/>
        </w:rPr>
        <w:t>1</w:t>
      </w:r>
      <w:r w:rsidRPr="00DE0258">
        <w:rPr>
          <w:b w:val="0"/>
          <w:color w:val="000000" w:themeColor="text1"/>
          <w:spacing w:val="-3"/>
          <w:sz w:val="28"/>
          <w:szCs w:val="28"/>
        </w:rPr>
        <w:t xml:space="preserve">. </w:t>
      </w:r>
      <w:r w:rsidR="00505F4F">
        <w:rPr>
          <w:b w:val="0"/>
          <w:color w:val="000000" w:themeColor="text1"/>
          <w:sz w:val="28"/>
          <w:szCs w:val="28"/>
        </w:rPr>
        <w:t>На п</w:t>
      </w:r>
      <w:r w:rsidRPr="00DE0258">
        <w:rPr>
          <w:b w:val="0"/>
          <w:color w:val="000000" w:themeColor="text1"/>
          <w:sz w:val="28"/>
          <w:szCs w:val="28"/>
        </w:rPr>
        <w:t>риобретение особо ценного недвижимого имущества, определяемого правовым актом управления</w:t>
      </w:r>
      <w:r w:rsidR="0087068D">
        <w:rPr>
          <w:b w:val="0"/>
          <w:color w:val="000000" w:themeColor="text1"/>
          <w:sz w:val="28"/>
          <w:szCs w:val="28"/>
        </w:rPr>
        <w:t xml:space="preserve"> </w:t>
      </w:r>
      <w:r w:rsidR="0087068D" w:rsidRPr="007610D9">
        <w:rPr>
          <w:b w:val="0"/>
          <w:sz w:val="28"/>
          <w:szCs w:val="28"/>
        </w:rPr>
        <w:t>ветеринарии Кировской области (далее</w:t>
      </w:r>
      <w:r w:rsidR="0087068D" w:rsidRPr="007610D9">
        <w:rPr>
          <w:b w:val="0"/>
          <w:bCs w:val="0"/>
          <w:sz w:val="28"/>
          <w:szCs w:val="28"/>
        </w:rPr>
        <w:t xml:space="preserve"> – управление).</w:t>
      </w:r>
    </w:p>
    <w:p w:rsidR="00DC7FE0" w:rsidRPr="00C942D5" w:rsidRDefault="00DC7FE0" w:rsidP="00F81CA9">
      <w:pPr>
        <w:pStyle w:val="ConsPlusTitle"/>
        <w:widowControl/>
        <w:tabs>
          <w:tab w:val="left" w:pos="709"/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942D5">
        <w:rPr>
          <w:b w:val="0"/>
          <w:sz w:val="28"/>
          <w:szCs w:val="28"/>
        </w:rPr>
        <w:t>1.2.</w:t>
      </w:r>
      <w:r w:rsidR="00CD39B3" w:rsidRPr="00C942D5">
        <w:rPr>
          <w:b w:val="0"/>
          <w:sz w:val="28"/>
          <w:szCs w:val="28"/>
        </w:rPr>
        <w:t>2</w:t>
      </w:r>
      <w:r w:rsidRPr="00C942D5">
        <w:rPr>
          <w:b w:val="0"/>
          <w:sz w:val="28"/>
          <w:szCs w:val="28"/>
        </w:rPr>
        <w:t xml:space="preserve">. </w:t>
      </w:r>
      <w:r w:rsidR="00C942D5" w:rsidRPr="00C942D5">
        <w:rPr>
          <w:b w:val="0"/>
          <w:sz w:val="28"/>
          <w:szCs w:val="28"/>
        </w:rPr>
        <w:t>На п</w:t>
      </w:r>
      <w:r w:rsidRPr="00C942D5">
        <w:rPr>
          <w:b w:val="0"/>
          <w:sz w:val="28"/>
          <w:szCs w:val="28"/>
        </w:rPr>
        <w:t>р</w:t>
      </w:r>
      <w:r w:rsidR="00CC0089" w:rsidRPr="00C942D5">
        <w:rPr>
          <w:b w:val="0"/>
          <w:sz w:val="28"/>
          <w:szCs w:val="28"/>
        </w:rPr>
        <w:t>иобретение транспортных средств.</w:t>
      </w:r>
    </w:p>
    <w:p w:rsidR="00DC7FE0" w:rsidRPr="00C942D5" w:rsidRDefault="00DC7FE0" w:rsidP="00F81CA9">
      <w:pPr>
        <w:pStyle w:val="ConsPlusTitle"/>
        <w:widowControl/>
        <w:tabs>
          <w:tab w:val="left" w:pos="709"/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942D5">
        <w:rPr>
          <w:b w:val="0"/>
          <w:sz w:val="28"/>
          <w:szCs w:val="28"/>
        </w:rPr>
        <w:t>1.2.</w:t>
      </w:r>
      <w:r w:rsidR="00CD39B3" w:rsidRPr="00C942D5">
        <w:rPr>
          <w:b w:val="0"/>
          <w:sz w:val="28"/>
          <w:szCs w:val="28"/>
        </w:rPr>
        <w:t>3</w:t>
      </w:r>
      <w:r w:rsidRPr="00C942D5">
        <w:rPr>
          <w:b w:val="0"/>
          <w:sz w:val="28"/>
          <w:szCs w:val="28"/>
        </w:rPr>
        <w:t xml:space="preserve">. </w:t>
      </w:r>
      <w:r w:rsidR="00C942D5" w:rsidRPr="00C942D5">
        <w:rPr>
          <w:b w:val="0"/>
          <w:sz w:val="28"/>
          <w:szCs w:val="28"/>
        </w:rPr>
        <w:t>На п</w:t>
      </w:r>
      <w:r w:rsidRPr="00C942D5">
        <w:rPr>
          <w:b w:val="0"/>
          <w:sz w:val="28"/>
          <w:szCs w:val="28"/>
        </w:rPr>
        <w:t>риобретение лабораторного, лечебного, с</w:t>
      </w:r>
      <w:r w:rsidR="00CC0089" w:rsidRPr="00C942D5">
        <w:rPr>
          <w:b w:val="0"/>
          <w:sz w:val="28"/>
          <w:szCs w:val="28"/>
        </w:rPr>
        <w:t>пециализированного оборудования.</w:t>
      </w:r>
    </w:p>
    <w:p w:rsidR="00DC7FE0" w:rsidRPr="00C942D5" w:rsidRDefault="00DC7FE0" w:rsidP="00F81CA9">
      <w:pPr>
        <w:pStyle w:val="ConsPlusTitle"/>
        <w:widowControl/>
        <w:tabs>
          <w:tab w:val="left" w:pos="709"/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b w:val="0"/>
          <w:strike/>
          <w:spacing w:val="-3"/>
          <w:sz w:val="28"/>
          <w:szCs w:val="28"/>
        </w:rPr>
      </w:pPr>
      <w:r w:rsidRPr="00C942D5">
        <w:rPr>
          <w:b w:val="0"/>
          <w:sz w:val="28"/>
          <w:szCs w:val="28"/>
        </w:rPr>
        <w:t>1.2.</w:t>
      </w:r>
      <w:r w:rsidR="00CD39B3" w:rsidRPr="00C942D5">
        <w:rPr>
          <w:b w:val="0"/>
          <w:sz w:val="28"/>
          <w:szCs w:val="28"/>
        </w:rPr>
        <w:t>4</w:t>
      </w:r>
      <w:r w:rsidRPr="00C942D5">
        <w:rPr>
          <w:b w:val="0"/>
          <w:sz w:val="28"/>
          <w:szCs w:val="28"/>
        </w:rPr>
        <w:t xml:space="preserve">. </w:t>
      </w:r>
      <w:r w:rsidR="00C942D5" w:rsidRPr="00C942D5">
        <w:rPr>
          <w:b w:val="0"/>
          <w:sz w:val="28"/>
          <w:szCs w:val="28"/>
        </w:rPr>
        <w:t>На п</w:t>
      </w:r>
      <w:r w:rsidRPr="00C942D5">
        <w:rPr>
          <w:b w:val="0"/>
          <w:sz w:val="28"/>
          <w:szCs w:val="28"/>
        </w:rPr>
        <w:t>риобретение оборудования для оснащения областного сводного п</w:t>
      </w:r>
      <w:r w:rsidR="00CC0089" w:rsidRPr="00C942D5">
        <w:rPr>
          <w:b w:val="0"/>
          <w:sz w:val="28"/>
          <w:szCs w:val="28"/>
        </w:rPr>
        <w:t>ротивоэпизоотического отряда.</w:t>
      </w:r>
    </w:p>
    <w:p w:rsidR="00DC7FE0" w:rsidRPr="00C942D5" w:rsidRDefault="00DC7FE0" w:rsidP="00F81CA9">
      <w:pPr>
        <w:pStyle w:val="ConsPlusTitle"/>
        <w:widowControl/>
        <w:tabs>
          <w:tab w:val="left" w:pos="851"/>
          <w:tab w:val="left" w:pos="1276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C942D5">
        <w:rPr>
          <w:b w:val="0"/>
          <w:sz w:val="28"/>
          <w:szCs w:val="28"/>
        </w:rPr>
        <w:t>1.2.</w:t>
      </w:r>
      <w:r w:rsidR="00CD39B3" w:rsidRPr="00C942D5">
        <w:rPr>
          <w:b w:val="0"/>
          <w:sz w:val="28"/>
          <w:szCs w:val="28"/>
        </w:rPr>
        <w:t>5</w:t>
      </w:r>
      <w:r w:rsidR="0087068D" w:rsidRPr="00C942D5">
        <w:rPr>
          <w:b w:val="0"/>
          <w:sz w:val="28"/>
          <w:szCs w:val="28"/>
        </w:rPr>
        <w:t xml:space="preserve">. </w:t>
      </w:r>
      <w:r w:rsidR="00C942D5" w:rsidRPr="00C942D5">
        <w:rPr>
          <w:b w:val="0"/>
          <w:sz w:val="28"/>
          <w:szCs w:val="28"/>
        </w:rPr>
        <w:t>На п</w:t>
      </w:r>
      <w:r w:rsidR="0087068D" w:rsidRPr="00C942D5">
        <w:rPr>
          <w:b w:val="0"/>
          <w:sz w:val="28"/>
          <w:szCs w:val="28"/>
        </w:rPr>
        <w:t xml:space="preserve">роведение капитального </w:t>
      </w:r>
      <w:r w:rsidRPr="00C942D5">
        <w:rPr>
          <w:b w:val="0"/>
          <w:sz w:val="28"/>
          <w:szCs w:val="28"/>
        </w:rPr>
        <w:t>и текущего ремонта недвижимого имущества, закрепленного в установленном законодательством порядке.</w:t>
      </w:r>
    </w:p>
    <w:p w:rsidR="00DC7FE0" w:rsidRPr="00C942D5" w:rsidRDefault="00DC7FE0" w:rsidP="00DC7FE0">
      <w:pPr>
        <w:autoSpaceDE w:val="0"/>
        <w:autoSpaceDN w:val="0"/>
        <w:adjustRightInd w:val="0"/>
        <w:spacing w:line="360" w:lineRule="auto"/>
        <w:ind w:firstLine="720"/>
        <w:jc w:val="both"/>
        <w:rPr>
          <w:strike/>
          <w:sz w:val="28"/>
          <w:szCs w:val="28"/>
        </w:rPr>
      </w:pPr>
      <w:r w:rsidRPr="00C942D5">
        <w:rPr>
          <w:sz w:val="28"/>
          <w:szCs w:val="28"/>
        </w:rPr>
        <w:t>1.2.</w:t>
      </w:r>
      <w:r w:rsidR="00CD39B3" w:rsidRPr="00C942D5">
        <w:rPr>
          <w:sz w:val="28"/>
          <w:szCs w:val="28"/>
        </w:rPr>
        <w:t>6</w:t>
      </w:r>
      <w:r w:rsidRPr="00C942D5">
        <w:rPr>
          <w:sz w:val="28"/>
          <w:szCs w:val="28"/>
        </w:rPr>
        <w:t xml:space="preserve">. </w:t>
      </w:r>
      <w:r w:rsidR="00C942D5" w:rsidRPr="00C942D5">
        <w:rPr>
          <w:sz w:val="28"/>
          <w:szCs w:val="28"/>
        </w:rPr>
        <w:t>На п</w:t>
      </w:r>
      <w:r w:rsidRPr="00C942D5">
        <w:rPr>
          <w:sz w:val="28"/>
          <w:szCs w:val="28"/>
        </w:rPr>
        <w:t>риобретение</w:t>
      </w:r>
      <w:r w:rsidRPr="00C942D5">
        <w:rPr>
          <w:b/>
          <w:sz w:val="28"/>
          <w:szCs w:val="28"/>
        </w:rPr>
        <w:t xml:space="preserve"> </w:t>
      </w:r>
      <w:r w:rsidRPr="00C942D5">
        <w:rPr>
          <w:spacing w:val="-3"/>
          <w:sz w:val="28"/>
          <w:szCs w:val="28"/>
        </w:rPr>
        <w:t xml:space="preserve">материальных запасов </w:t>
      </w:r>
      <w:r w:rsidRPr="00C942D5">
        <w:rPr>
          <w:sz w:val="28"/>
          <w:szCs w:val="28"/>
        </w:rPr>
        <w:t>(за исключением материальных затрат, приобретение которых осуществляется за счет субсиди</w:t>
      </w:r>
      <w:r w:rsidR="00505F4F" w:rsidRPr="00C942D5">
        <w:rPr>
          <w:sz w:val="28"/>
          <w:szCs w:val="28"/>
        </w:rPr>
        <w:t>й</w:t>
      </w:r>
      <w:r w:rsidRPr="00C942D5">
        <w:rPr>
          <w:sz w:val="28"/>
          <w:szCs w:val="28"/>
        </w:rPr>
        <w:t xml:space="preserve"> на финансовое обеспечение выполнения государственного задания).</w:t>
      </w:r>
    </w:p>
    <w:p w:rsidR="00DC7FE0" w:rsidRDefault="00DC7FE0" w:rsidP="004F0001">
      <w:pPr>
        <w:tabs>
          <w:tab w:val="left" w:pos="0"/>
          <w:tab w:val="left" w:pos="709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C942D5">
        <w:rPr>
          <w:sz w:val="28"/>
          <w:szCs w:val="28"/>
        </w:rPr>
        <w:t>1.2.</w:t>
      </w:r>
      <w:r w:rsidR="00B93FDB">
        <w:rPr>
          <w:sz w:val="28"/>
          <w:szCs w:val="28"/>
        </w:rPr>
        <w:t>7</w:t>
      </w:r>
      <w:r w:rsidRPr="00C942D5">
        <w:rPr>
          <w:sz w:val="28"/>
          <w:szCs w:val="28"/>
        </w:rPr>
        <w:t>. На выплату частичной компенсации расходов на оплату жилого помещения и коммунальных услуг в виде ежемесячной денежной выплаты отдельным категориям специалистов</w:t>
      </w:r>
      <w:r w:rsidRPr="00CD4300">
        <w:rPr>
          <w:sz w:val="28"/>
          <w:szCs w:val="28"/>
        </w:rPr>
        <w:t>, работающих и проживающих в сельских населенных пункт</w:t>
      </w:r>
      <w:r>
        <w:rPr>
          <w:sz w:val="28"/>
          <w:szCs w:val="28"/>
        </w:rPr>
        <w:t>ах или поселках городского типа.</w:t>
      </w:r>
    </w:p>
    <w:p w:rsidR="005B6910" w:rsidRPr="00C67D26" w:rsidRDefault="00896A32" w:rsidP="005B691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C67D26">
        <w:rPr>
          <w:bCs/>
          <w:spacing w:val="-2"/>
          <w:sz w:val="28"/>
          <w:szCs w:val="28"/>
        </w:rPr>
        <w:t xml:space="preserve">1.2.8. </w:t>
      </w:r>
      <w:r w:rsidR="00E06A00" w:rsidRPr="00C67D26">
        <w:rPr>
          <w:bCs/>
          <w:spacing w:val="-2"/>
          <w:sz w:val="28"/>
          <w:szCs w:val="28"/>
        </w:rPr>
        <w:t xml:space="preserve">На цели, определяемые Правительством </w:t>
      </w:r>
      <w:proofErr w:type="gramStart"/>
      <w:r w:rsidR="00E06A00" w:rsidRPr="00C67D26">
        <w:rPr>
          <w:bCs/>
          <w:spacing w:val="-2"/>
          <w:sz w:val="28"/>
          <w:szCs w:val="28"/>
        </w:rPr>
        <w:t>Кировской  области</w:t>
      </w:r>
      <w:proofErr w:type="gramEnd"/>
      <w:r w:rsidR="00E06A00" w:rsidRPr="00C67D26">
        <w:rPr>
          <w:bCs/>
          <w:spacing w:val="-2"/>
          <w:sz w:val="28"/>
          <w:szCs w:val="28"/>
        </w:rPr>
        <w:t xml:space="preserve">,                 в случае выделения бюджетных ассигнований из </w:t>
      </w:r>
      <w:r w:rsidR="00E06A00" w:rsidRPr="00C67D26">
        <w:rPr>
          <w:sz w:val="28"/>
          <w:szCs w:val="28"/>
        </w:rPr>
        <w:t>резервного фонда Правительства Кировской области</w:t>
      </w:r>
    </w:p>
    <w:p w:rsidR="00896A32" w:rsidRPr="00C67D26" w:rsidRDefault="00896A32" w:rsidP="00896A3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7D26">
        <w:rPr>
          <w:bCs/>
          <w:spacing w:val="-2"/>
          <w:sz w:val="28"/>
          <w:szCs w:val="28"/>
        </w:rPr>
        <w:t xml:space="preserve">1.2.9. </w:t>
      </w:r>
      <w:r w:rsidR="00F71A14" w:rsidRPr="00C67D26">
        <w:rPr>
          <w:bCs/>
          <w:spacing w:val="-2"/>
          <w:sz w:val="28"/>
          <w:szCs w:val="28"/>
        </w:rPr>
        <w:t>На возмещение части понесенных ветеринарными лабораториями затрат на создание условий для получения ветеринарными лабораториями аккредитации в национальной системе аккредитации и (или) расширения их области аккредитации (далее – возмещение понесенных затрат на получение аккредитации ветеринарными лабораториями).</w:t>
      </w:r>
      <w:r w:rsidR="00F71A14" w:rsidRPr="00C67D26">
        <w:rPr>
          <w:sz w:val="28"/>
          <w:szCs w:val="28"/>
        </w:rPr>
        <w:tab/>
      </w:r>
    </w:p>
    <w:p w:rsidR="00C81553" w:rsidRPr="003E31DC" w:rsidRDefault="00C81553" w:rsidP="00C8155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E31DC">
        <w:rPr>
          <w:sz w:val="28"/>
          <w:szCs w:val="28"/>
        </w:rPr>
        <w:t xml:space="preserve">Предоставление субсидии на цель, </w:t>
      </w:r>
      <w:r w:rsidRPr="003E31DC">
        <w:rPr>
          <w:bCs/>
          <w:spacing w:val="-2"/>
          <w:sz w:val="28"/>
          <w:szCs w:val="28"/>
        </w:rPr>
        <w:t>указанную в подпункте 1.</w:t>
      </w:r>
      <w:r w:rsidRPr="00E261C2">
        <w:rPr>
          <w:bCs/>
          <w:spacing w:val="-2"/>
          <w:sz w:val="28"/>
          <w:szCs w:val="28"/>
        </w:rPr>
        <w:t>2.</w:t>
      </w:r>
      <w:r w:rsidR="00F71A14" w:rsidRPr="00E261C2">
        <w:rPr>
          <w:bCs/>
          <w:spacing w:val="-2"/>
          <w:sz w:val="28"/>
          <w:szCs w:val="28"/>
        </w:rPr>
        <w:t>9</w:t>
      </w:r>
      <w:r w:rsidRPr="00E261C2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>настоящих Порядка и условий, осуществляется</w:t>
      </w:r>
      <w:r w:rsidRPr="003E31DC">
        <w:rPr>
          <w:sz w:val="28"/>
          <w:szCs w:val="28"/>
        </w:rPr>
        <w:t xml:space="preserve"> в рамках реализации </w:t>
      </w:r>
      <w:r w:rsidRPr="003E31DC">
        <w:rPr>
          <w:bCs/>
          <w:spacing w:val="-2"/>
          <w:sz w:val="28"/>
          <w:szCs w:val="28"/>
        </w:rPr>
        <w:t xml:space="preserve">регионального проекта «Развитие экспорта продукции агропромышленного комплекса в Кировской области», обеспечивающего достижение целей, </w:t>
      </w:r>
      <w:r w:rsidRPr="003E31DC">
        <w:rPr>
          <w:bCs/>
          <w:spacing w:val="-2"/>
          <w:sz w:val="28"/>
          <w:szCs w:val="28"/>
        </w:rPr>
        <w:lastRenderedPageBreak/>
        <w:t>показателей и результатов федерального проекта «Экспорт продукции агропромышленного комплекса», входящего в состав национального проекта «Международная кооперация и экспорт».</w:t>
      </w:r>
    </w:p>
    <w:p w:rsidR="00C81553" w:rsidRPr="003E31DC" w:rsidRDefault="00C81553" w:rsidP="00C815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31DC">
        <w:rPr>
          <w:bCs/>
          <w:spacing w:val="-2"/>
          <w:sz w:val="28"/>
          <w:szCs w:val="28"/>
        </w:rPr>
        <w:t>К возмещению принимаются затраты, понесенные бюджетными учреждениями за счет средств, полученных от оказания платных услуг и</w:t>
      </w:r>
      <w:r w:rsidRPr="003E31DC">
        <w:rPr>
          <w:bCs/>
          <w:spacing w:val="-2"/>
          <w:sz w:val="28"/>
          <w:szCs w:val="28"/>
          <w:lang w:val="en-US"/>
        </w:rPr>
        <w:t> </w:t>
      </w:r>
      <w:r w:rsidRPr="003E31DC">
        <w:rPr>
          <w:bCs/>
          <w:spacing w:val="-2"/>
          <w:sz w:val="28"/>
          <w:szCs w:val="28"/>
        </w:rPr>
        <w:t xml:space="preserve">осуществления иной приносящей доход деятельности, начиная с 2019 года, </w:t>
      </w:r>
      <w:r w:rsidRPr="003E31DC">
        <w:rPr>
          <w:sz w:val="28"/>
          <w:szCs w:val="28"/>
        </w:rPr>
        <w:t>включая год получения субсидии.</w:t>
      </w:r>
    </w:p>
    <w:p w:rsidR="00C81553" w:rsidRPr="003E31DC" w:rsidRDefault="00C81553" w:rsidP="00C815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31DC">
        <w:rPr>
          <w:sz w:val="28"/>
          <w:szCs w:val="28"/>
        </w:rPr>
        <w:t>Бюджетным учреждениям возмещаются следующие понесенные затраты:</w:t>
      </w:r>
    </w:p>
    <w:p w:rsidR="00C81553" w:rsidRPr="003E31DC" w:rsidRDefault="00460D68" w:rsidP="00C815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реконструкцию</w:t>
      </w:r>
      <w:r w:rsidR="00C81553" w:rsidRPr="003E31DC">
        <w:rPr>
          <w:sz w:val="28"/>
          <w:szCs w:val="28"/>
        </w:rPr>
        <w:t>, капитальный или текущий ремонт здания (помещения) лаборатории, вивария;</w:t>
      </w:r>
    </w:p>
    <w:p w:rsidR="00C81553" w:rsidRPr="003E31DC" w:rsidRDefault="00460D68" w:rsidP="00C815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модернизацию</w:t>
      </w:r>
      <w:r w:rsidR="00C81553" w:rsidRPr="003E31DC">
        <w:rPr>
          <w:sz w:val="28"/>
          <w:szCs w:val="28"/>
        </w:rPr>
        <w:t xml:space="preserve"> и (или) приобретение оборудования;</w:t>
      </w:r>
    </w:p>
    <w:p w:rsidR="00C81553" w:rsidRPr="003E31DC" w:rsidRDefault="00460D68" w:rsidP="00C815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C81553" w:rsidRPr="003E31DC">
        <w:rPr>
          <w:sz w:val="28"/>
          <w:szCs w:val="28"/>
        </w:rPr>
        <w:t>обучение сотрудников лаборатории;</w:t>
      </w:r>
    </w:p>
    <w:p w:rsidR="00C81553" w:rsidRPr="003E31DC" w:rsidRDefault="00460D68" w:rsidP="00C815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C81553" w:rsidRPr="003E31DC">
        <w:rPr>
          <w:sz w:val="28"/>
          <w:szCs w:val="28"/>
        </w:rPr>
        <w:t>проведение межлабо</w:t>
      </w:r>
      <w:r w:rsidR="00C81553">
        <w:rPr>
          <w:sz w:val="28"/>
          <w:szCs w:val="28"/>
        </w:rPr>
        <w:t>раторных сличительных испытаний</w:t>
      </w:r>
      <w:r w:rsidR="00C81553" w:rsidRPr="003E31DC">
        <w:rPr>
          <w:sz w:val="28"/>
          <w:szCs w:val="28"/>
        </w:rPr>
        <w:t xml:space="preserve">. </w:t>
      </w:r>
    </w:p>
    <w:p w:rsidR="00C81553" w:rsidRPr="003E31DC" w:rsidRDefault="00C81553" w:rsidP="00C8155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E31DC">
        <w:rPr>
          <w:sz w:val="28"/>
          <w:szCs w:val="28"/>
        </w:rPr>
        <w:t xml:space="preserve">При предоставлении субсидии в составе понесенных бюджетными учреждениями затрат не учитываются расходы, осуществляемые за счет средств, предоставленных бюджетным учреждениям из областного бюджета в соответствии с абзацами первым и </w:t>
      </w:r>
      <w:r w:rsidRPr="003E31DC">
        <w:rPr>
          <w:bCs/>
          <w:spacing w:val="-2"/>
          <w:sz w:val="28"/>
          <w:szCs w:val="28"/>
        </w:rPr>
        <w:t>вторым пункта 1 статьи 78.1 Бюджетного кодекса Российской Федерации.</w:t>
      </w:r>
    </w:p>
    <w:p w:rsidR="00DC7FE0" w:rsidRDefault="00DC7FE0" w:rsidP="00673C7C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1.3</w:t>
      </w:r>
      <w:r w:rsidRPr="00CD4300">
        <w:rPr>
          <w:spacing w:val="-3"/>
          <w:sz w:val="28"/>
          <w:szCs w:val="28"/>
        </w:rPr>
        <w:t>.</w:t>
      </w:r>
      <w:r w:rsidRPr="00CD4300">
        <w:rPr>
          <w:b/>
          <w:spacing w:val="-3"/>
          <w:sz w:val="28"/>
          <w:szCs w:val="28"/>
        </w:rPr>
        <w:t xml:space="preserve"> </w:t>
      </w:r>
      <w:r w:rsidRPr="005207C7">
        <w:rPr>
          <w:spacing w:val="-3"/>
          <w:sz w:val="28"/>
          <w:szCs w:val="28"/>
        </w:rPr>
        <w:t>Предоставление</w:t>
      </w:r>
      <w:r>
        <w:rPr>
          <w:b/>
          <w:spacing w:val="-3"/>
          <w:sz w:val="28"/>
          <w:szCs w:val="28"/>
        </w:rPr>
        <w:t xml:space="preserve"> </w:t>
      </w:r>
      <w:r w:rsidRPr="005207C7">
        <w:rPr>
          <w:spacing w:val="-3"/>
          <w:sz w:val="28"/>
          <w:szCs w:val="28"/>
        </w:rPr>
        <w:t>субсиди</w:t>
      </w:r>
      <w:r w:rsidR="006E6EFA">
        <w:rPr>
          <w:spacing w:val="-3"/>
          <w:sz w:val="28"/>
          <w:szCs w:val="28"/>
        </w:rPr>
        <w:t>й</w:t>
      </w:r>
      <w:r>
        <w:rPr>
          <w:spacing w:val="-3"/>
          <w:sz w:val="28"/>
          <w:szCs w:val="28"/>
        </w:rPr>
        <w:t xml:space="preserve"> бюджетн</w:t>
      </w:r>
      <w:r w:rsidR="00505F4F">
        <w:rPr>
          <w:spacing w:val="-3"/>
          <w:sz w:val="28"/>
          <w:szCs w:val="28"/>
        </w:rPr>
        <w:t>ому учреждению</w:t>
      </w:r>
      <w:r w:rsidRPr="00CD4300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осуществляется управлением</w:t>
      </w:r>
      <w:r w:rsidRPr="00CD4300">
        <w:rPr>
          <w:spacing w:val="-3"/>
          <w:sz w:val="28"/>
          <w:szCs w:val="28"/>
        </w:rPr>
        <w:t xml:space="preserve"> </w:t>
      </w:r>
      <w:r w:rsidRPr="00CD4300">
        <w:rPr>
          <w:sz w:val="28"/>
          <w:szCs w:val="28"/>
        </w:rPr>
        <w:t xml:space="preserve">в пределах бюджетных ассигнований, предусмотренных в областном бюджете на соответствующий финансовый год, и лимитов </w:t>
      </w:r>
      <w:proofErr w:type="gramStart"/>
      <w:r w:rsidRPr="00CD4300">
        <w:rPr>
          <w:sz w:val="28"/>
          <w:szCs w:val="28"/>
        </w:rPr>
        <w:t>бюджетных</w:t>
      </w:r>
      <w:r w:rsidR="00DF5F57">
        <w:rPr>
          <w:sz w:val="28"/>
          <w:szCs w:val="28"/>
        </w:rPr>
        <w:t xml:space="preserve"> </w:t>
      </w:r>
      <w:r w:rsidRPr="00CD4300">
        <w:rPr>
          <w:sz w:val="28"/>
          <w:szCs w:val="28"/>
        </w:rPr>
        <w:t xml:space="preserve"> обязательств</w:t>
      </w:r>
      <w:proofErr w:type="gramEnd"/>
      <w:r w:rsidRPr="00CD4300">
        <w:rPr>
          <w:sz w:val="28"/>
          <w:szCs w:val="28"/>
        </w:rPr>
        <w:t xml:space="preserve">, </w:t>
      </w:r>
      <w:r w:rsidR="00DF5F57">
        <w:rPr>
          <w:sz w:val="28"/>
          <w:szCs w:val="28"/>
        </w:rPr>
        <w:t xml:space="preserve"> </w:t>
      </w:r>
      <w:r w:rsidRPr="00CD4300">
        <w:rPr>
          <w:sz w:val="28"/>
          <w:szCs w:val="28"/>
        </w:rPr>
        <w:t>доведенных в установленном порядке до управления на текущий финансовый год на предоставление субсиди</w:t>
      </w:r>
      <w:r w:rsidR="006E6EFA">
        <w:rPr>
          <w:sz w:val="28"/>
          <w:szCs w:val="28"/>
        </w:rPr>
        <w:t>й</w:t>
      </w:r>
      <w:r w:rsidRPr="00CD4300">
        <w:rPr>
          <w:sz w:val="28"/>
          <w:szCs w:val="28"/>
        </w:rPr>
        <w:t>.</w:t>
      </w:r>
    </w:p>
    <w:p w:rsidR="00DC7FE0" w:rsidRDefault="00DC7FE0" w:rsidP="004F0001">
      <w:pPr>
        <w:pStyle w:val="ConsPlusTitle"/>
        <w:widowControl/>
        <w:numPr>
          <w:ilvl w:val="0"/>
          <w:numId w:val="1"/>
        </w:numPr>
        <w:tabs>
          <w:tab w:val="left" w:pos="709"/>
        </w:tabs>
        <w:spacing w:before="120"/>
        <w:ind w:left="930" w:hanging="221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="00505F4F">
        <w:rPr>
          <w:spacing w:val="-3"/>
          <w:sz w:val="28"/>
          <w:szCs w:val="28"/>
        </w:rPr>
        <w:t>У</w:t>
      </w:r>
      <w:r w:rsidR="00505F4F" w:rsidRPr="007610D9">
        <w:rPr>
          <w:spacing w:val="-3"/>
          <w:sz w:val="28"/>
          <w:szCs w:val="28"/>
        </w:rPr>
        <w:t xml:space="preserve">словия </w:t>
      </w:r>
      <w:r w:rsidR="00505F4F">
        <w:rPr>
          <w:spacing w:val="-3"/>
          <w:sz w:val="28"/>
          <w:szCs w:val="28"/>
        </w:rPr>
        <w:t>и п</w:t>
      </w:r>
      <w:r w:rsidRPr="007610D9">
        <w:rPr>
          <w:spacing w:val="-3"/>
          <w:sz w:val="28"/>
          <w:szCs w:val="28"/>
        </w:rPr>
        <w:t>орядок</w:t>
      </w:r>
      <w:r w:rsidR="0087068D" w:rsidRPr="007610D9">
        <w:rPr>
          <w:spacing w:val="-3"/>
          <w:sz w:val="28"/>
          <w:szCs w:val="28"/>
        </w:rPr>
        <w:t xml:space="preserve"> и </w:t>
      </w:r>
      <w:r w:rsidRPr="00D96B79">
        <w:rPr>
          <w:spacing w:val="-3"/>
          <w:sz w:val="28"/>
          <w:szCs w:val="28"/>
        </w:rPr>
        <w:t>предоставления субсиди</w:t>
      </w:r>
      <w:r w:rsidR="00505F4F">
        <w:rPr>
          <w:spacing w:val="-3"/>
          <w:sz w:val="28"/>
          <w:szCs w:val="28"/>
        </w:rPr>
        <w:t>й</w:t>
      </w:r>
    </w:p>
    <w:p w:rsidR="00DC7FE0" w:rsidRPr="00D96B79" w:rsidRDefault="00DC7FE0" w:rsidP="00DC7FE0">
      <w:pPr>
        <w:pStyle w:val="ConsPlusTitle"/>
        <w:widowControl/>
        <w:tabs>
          <w:tab w:val="left" w:pos="709"/>
        </w:tabs>
        <w:ind w:left="568"/>
        <w:rPr>
          <w:spacing w:val="-3"/>
          <w:sz w:val="28"/>
          <w:szCs w:val="28"/>
        </w:rPr>
      </w:pPr>
    </w:p>
    <w:p w:rsidR="00DC7FE0" w:rsidRPr="00252CE2" w:rsidRDefault="00DC7FE0" w:rsidP="00DC7FE0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>2</w:t>
      </w:r>
      <w:r w:rsidRPr="00252CE2">
        <w:rPr>
          <w:b w:val="0"/>
          <w:spacing w:val="-3"/>
          <w:sz w:val="28"/>
          <w:szCs w:val="28"/>
        </w:rPr>
        <w:t>.</w:t>
      </w:r>
      <w:r>
        <w:rPr>
          <w:b w:val="0"/>
          <w:spacing w:val="-3"/>
          <w:sz w:val="28"/>
          <w:szCs w:val="28"/>
        </w:rPr>
        <w:t>1.</w:t>
      </w:r>
      <w:r w:rsidRPr="00252CE2">
        <w:rPr>
          <w:b w:val="0"/>
          <w:spacing w:val="-3"/>
          <w:sz w:val="28"/>
          <w:szCs w:val="28"/>
        </w:rPr>
        <w:t xml:space="preserve"> Для получения субсидии </w:t>
      </w:r>
      <w:r w:rsidR="000C1126">
        <w:rPr>
          <w:b w:val="0"/>
          <w:spacing w:val="-3"/>
          <w:sz w:val="28"/>
          <w:szCs w:val="28"/>
        </w:rPr>
        <w:t>бюджетн</w:t>
      </w:r>
      <w:r w:rsidR="00505F4F">
        <w:rPr>
          <w:b w:val="0"/>
          <w:spacing w:val="-3"/>
          <w:sz w:val="28"/>
          <w:szCs w:val="28"/>
        </w:rPr>
        <w:t>ое</w:t>
      </w:r>
      <w:r w:rsidR="000C1126">
        <w:rPr>
          <w:b w:val="0"/>
          <w:spacing w:val="-3"/>
          <w:sz w:val="28"/>
          <w:szCs w:val="28"/>
        </w:rPr>
        <w:t xml:space="preserve"> учреждени</w:t>
      </w:r>
      <w:r w:rsidR="00505F4F">
        <w:rPr>
          <w:b w:val="0"/>
          <w:spacing w:val="-3"/>
          <w:sz w:val="28"/>
          <w:szCs w:val="28"/>
        </w:rPr>
        <w:t>е</w:t>
      </w:r>
      <w:r w:rsidR="000C1126">
        <w:rPr>
          <w:b w:val="0"/>
          <w:spacing w:val="-3"/>
          <w:sz w:val="28"/>
          <w:szCs w:val="28"/>
        </w:rPr>
        <w:t xml:space="preserve"> направля</w:t>
      </w:r>
      <w:r w:rsidR="00505F4F">
        <w:rPr>
          <w:b w:val="0"/>
          <w:spacing w:val="-3"/>
          <w:sz w:val="28"/>
          <w:szCs w:val="28"/>
        </w:rPr>
        <w:t>е</w:t>
      </w:r>
      <w:r w:rsidRPr="00252CE2">
        <w:rPr>
          <w:b w:val="0"/>
          <w:spacing w:val="-3"/>
          <w:sz w:val="28"/>
          <w:szCs w:val="28"/>
        </w:rPr>
        <w:t xml:space="preserve">т </w:t>
      </w:r>
      <w:r w:rsidR="00460D68">
        <w:rPr>
          <w:b w:val="0"/>
          <w:spacing w:val="-3"/>
          <w:sz w:val="28"/>
          <w:szCs w:val="28"/>
        </w:rPr>
        <w:t xml:space="preserve">в </w:t>
      </w:r>
      <w:proofErr w:type="gramStart"/>
      <w:r w:rsidR="00460D68">
        <w:rPr>
          <w:b w:val="0"/>
          <w:spacing w:val="-3"/>
          <w:sz w:val="28"/>
          <w:szCs w:val="28"/>
        </w:rPr>
        <w:t>управление</w:t>
      </w:r>
      <w:r w:rsidR="0087068D">
        <w:rPr>
          <w:b w:val="0"/>
          <w:spacing w:val="-3"/>
          <w:sz w:val="28"/>
          <w:szCs w:val="28"/>
        </w:rPr>
        <w:t xml:space="preserve"> </w:t>
      </w:r>
      <w:r w:rsidR="00DF5F57">
        <w:rPr>
          <w:b w:val="0"/>
          <w:spacing w:val="-3"/>
          <w:sz w:val="28"/>
          <w:szCs w:val="28"/>
        </w:rPr>
        <w:t xml:space="preserve"> </w:t>
      </w:r>
      <w:r w:rsidR="0087068D">
        <w:rPr>
          <w:b w:val="0"/>
          <w:spacing w:val="-3"/>
          <w:sz w:val="28"/>
          <w:szCs w:val="28"/>
        </w:rPr>
        <w:t>следующие</w:t>
      </w:r>
      <w:proofErr w:type="gramEnd"/>
      <w:r w:rsidR="0087068D">
        <w:rPr>
          <w:b w:val="0"/>
          <w:spacing w:val="-3"/>
          <w:sz w:val="28"/>
          <w:szCs w:val="28"/>
        </w:rPr>
        <w:t xml:space="preserve"> документы:</w:t>
      </w:r>
    </w:p>
    <w:p w:rsidR="00DC7FE0" w:rsidRDefault="0087068D" w:rsidP="00DC7FE0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>заявку на получение субсидии;</w:t>
      </w:r>
    </w:p>
    <w:p w:rsidR="00DC7FE0" w:rsidRPr="00252CE2" w:rsidRDefault="00DC7FE0" w:rsidP="00DC7FE0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proofErr w:type="gramStart"/>
      <w:r w:rsidRPr="00252CE2">
        <w:rPr>
          <w:b w:val="0"/>
          <w:spacing w:val="-3"/>
          <w:sz w:val="28"/>
          <w:szCs w:val="28"/>
        </w:rPr>
        <w:t>пояснительную</w:t>
      </w:r>
      <w:proofErr w:type="gramEnd"/>
      <w:r w:rsidRPr="00252CE2">
        <w:rPr>
          <w:b w:val="0"/>
          <w:spacing w:val="-3"/>
          <w:sz w:val="28"/>
          <w:szCs w:val="28"/>
        </w:rPr>
        <w:t xml:space="preserve"> записку, содержащую обоснование необходимости предоставления </w:t>
      </w:r>
      <w:r w:rsidR="00DF5F57">
        <w:rPr>
          <w:b w:val="0"/>
          <w:spacing w:val="-3"/>
          <w:sz w:val="28"/>
          <w:szCs w:val="28"/>
        </w:rPr>
        <w:t xml:space="preserve"> </w:t>
      </w:r>
      <w:r>
        <w:rPr>
          <w:b w:val="0"/>
          <w:spacing w:val="-3"/>
          <w:sz w:val="28"/>
          <w:szCs w:val="28"/>
        </w:rPr>
        <w:t>субсиди</w:t>
      </w:r>
      <w:r w:rsidR="003E272B">
        <w:rPr>
          <w:b w:val="0"/>
          <w:spacing w:val="-3"/>
          <w:sz w:val="28"/>
          <w:szCs w:val="28"/>
        </w:rPr>
        <w:t>и</w:t>
      </w:r>
      <w:r w:rsidR="00DF5F57">
        <w:rPr>
          <w:b w:val="0"/>
          <w:spacing w:val="-3"/>
          <w:sz w:val="28"/>
          <w:szCs w:val="28"/>
        </w:rPr>
        <w:t xml:space="preserve"> </w:t>
      </w:r>
      <w:r>
        <w:rPr>
          <w:b w:val="0"/>
          <w:spacing w:val="-3"/>
          <w:sz w:val="28"/>
          <w:szCs w:val="28"/>
        </w:rPr>
        <w:t xml:space="preserve"> на </w:t>
      </w:r>
      <w:r w:rsidR="00DF5F57">
        <w:rPr>
          <w:b w:val="0"/>
          <w:spacing w:val="-3"/>
          <w:sz w:val="28"/>
          <w:szCs w:val="28"/>
        </w:rPr>
        <w:t xml:space="preserve"> </w:t>
      </w:r>
      <w:r>
        <w:rPr>
          <w:b w:val="0"/>
          <w:spacing w:val="-3"/>
          <w:sz w:val="28"/>
          <w:szCs w:val="28"/>
        </w:rPr>
        <w:t>цели</w:t>
      </w:r>
      <w:r w:rsidRPr="00252CE2">
        <w:rPr>
          <w:b w:val="0"/>
          <w:spacing w:val="-3"/>
          <w:sz w:val="28"/>
          <w:szCs w:val="28"/>
        </w:rPr>
        <w:t>,</w:t>
      </w:r>
      <w:r w:rsidR="00DF5F57">
        <w:rPr>
          <w:b w:val="0"/>
          <w:spacing w:val="-3"/>
          <w:sz w:val="28"/>
          <w:szCs w:val="28"/>
        </w:rPr>
        <w:t xml:space="preserve"> </w:t>
      </w:r>
      <w:r w:rsidRPr="00252CE2">
        <w:rPr>
          <w:b w:val="0"/>
          <w:spacing w:val="-3"/>
          <w:sz w:val="28"/>
          <w:szCs w:val="28"/>
        </w:rPr>
        <w:t xml:space="preserve"> указанные</w:t>
      </w:r>
      <w:r w:rsidR="00DF5F57">
        <w:rPr>
          <w:b w:val="0"/>
          <w:spacing w:val="-3"/>
          <w:sz w:val="28"/>
          <w:szCs w:val="28"/>
        </w:rPr>
        <w:t xml:space="preserve"> </w:t>
      </w:r>
      <w:r w:rsidRPr="00252CE2">
        <w:rPr>
          <w:b w:val="0"/>
          <w:spacing w:val="-3"/>
          <w:sz w:val="28"/>
          <w:szCs w:val="28"/>
        </w:rPr>
        <w:t xml:space="preserve"> в </w:t>
      </w:r>
      <w:r w:rsidR="00DF5F57">
        <w:rPr>
          <w:b w:val="0"/>
          <w:spacing w:val="-3"/>
          <w:sz w:val="28"/>
          <w:szCs w:val="28"/>
        </w:rPr>
        <w:t xml:space="preserve"> </w:t>
      </w:r>
      <w:r w:rsidRPr="00252CE2">
        <w:rPr>
          <w:b w:val="0"/>
          <w:spacing w:val="-3"/>
          <w:sz w:val="28"/>
          <w:szCs w:val="28"/>
        </w:rPr>
        <w:t xml:space="preserve">пункте </w:t>
      </w:r>
      <w:r w:rsidR="00DF5F57">
        <w:rPr>
          <w:b w:val="0"/>
          <w:spacing w:val="-3"/>
          <w:sz w:val="28"/>
          <w:szCs w:val="28"/>
        </w:rPr>
        <w:t xml:space="preserve"> </w:t>
      </w:r>
      <w:r>
        <w:rPr>
          <w:b w:val="0"/>
          <w:spacing w:val="-3"/>
          <w:sz w:val="28"/>
          <w:szCs w:val="28"/>
        </w:rPr>
        <w:t>1.</w:t>
      </w:r>
      <w:r w:rsidR="009D41F2">
        <w:rPr>
          <w:b w:val="0"/>
          <w:spacing w:val="-3"/>
          <w:sz w:val="28"/>
          <w:szCs w:val="28"/>
        </w:rPr>
        <w:t>2</w:t>
      </w:r>
      <w:r w:rsidRPr="00252CE2">
        <w:rPr>
          <w:b w:val="0"/>
          <w:spacing w:val="-3"/>
          <w:sz w:val="28"/>
          <w:szCs w:val="28"/>
        </w:rPr>
        <w:t xml:space="preserve"> </w:t>
      </w:r>
      <w:r w:rsidR="00DF5F57">
        <w:rPr>
          <w:b w:val="0"/>
          <w:spacing w:val="-3"/>
          <w:sz w:val="28"/>
          <w:szCs w:val="28"/>
        </w:rPr>
        <w:t xml:space="preserve"> </w:t>
      </w:r>
      <w:r w:rsidRPr="00252CE2">
        <w:rPr>
          <w:b w:val="0"/>
          <w:spacing w:val="-3"/>
          <w:sz w:val="28"/>
          <w:szCs w:val="28"/>
        </w:rPr>
        <w:t>настоящ</w:t>
      </w:r>
      <w:r w:rsidR="00505F4F">
        <w:rPr>
          <w:b w:val="0"/>
          <w:spacing w:val="-3"/>
          <w:sz w:val="28"/>
          <w:szCs w:val="28"/>
        </w:rPr>
        <w:t>их</w:t>
      </w:r>
      <w:r w:rsidRPr="00252CE2">
        <w:rPr>
          <w:b w:val="0"/>
          <w:spacing w:val="-3"/>
          <w:sz w:val="28"/>
          <w:szCs w:val="28"/>
        </w:rPr>
        <w:t xml:space="preserve"> </w:t>
      </w:r>
      <w:r w:rsidR="00DF5F57">
        <w:rPr>
          <w:b w:val="0"/>
          <w:spacing w:val="-3"/>
          <w:sz w:val="28"/>
          <w:szCs w:val="28"/>
        </w:rPr>
        <w:t xml:space="preserve"> </w:t>
      </w:r>
      <w:r w:rsidRPr="00252CE2">
        <w:rPr>
          <w:b w:val="0"/>
          <w:spacing w:val="-3"/>
          <w:sz w:val="28"/>
          <w:szCs w:val="28"/>
        </w:rPr>
        <w:lastRenderedPageBreak/>
        <w:t>Порядка</w:t>
      </w:r>
      <w:r w:rsidR="0087068D">
        <w:rPr>
          <w:b w:val="0"/>
          <w:spacing w:val="-3"/>
          <w:sz w:val="28"/>
          <w:szCs w:val="28"/>
        </w:rPr>
        <w:t xml:space="preserve"> и условий, включая </w:t>
      </w:r>
      <w:r w:rsidR="00505F4F">
        <w:rPr>
          <w:b w:val="0"/>
          <w:spacing w:val="-3"/>
          <w:sz w:val="28"/>
          <w:szCs w:val="28"/>
        </w:rPr>
        <w:t>расчет-</w:t>
      </w:r>
      <w:r w:rsidRPr="00252CE2">
        <w:rPr>
          <w:b w:val="0"/>
          <w:spacing w:val="-3"/>
          <w:sz w:val="28"/>
          <w:szCs w:val="28"/>
        </w:rPr>
        <w:t>обоснование суммы субсидии, в том числе предварительную смету на выполнение соответствующих работ (оказание у</w:t>
      </w:r>
      <w:r w:rsidR="0087068D">
        <w:rPr>
          <w:b w:val="0"/>
          <w:spacing w:val="-3"/>
          <w:sz w:val="28"/>
          <w:szCs w:val="28"/>
        </w:rPr>
        <w:t xml:space="preserve">слуг), проведение мероприятий, </w:t>
      </w:r>
      <w:r w:rsidRPr="00252CE2">
        <w:rPr>
          <w:b w:val="0"/>
          <w:spacing w:val="-3"/>
          <w:sz w:val="28"/>
          <w:szCs w:val="28"/>
        </w:rPr>
        <w:t>а также предложения поставщиков (подрядчиков, исполнителей) и (или) иную информацию;</w:t>
      </w:r>
    </w:p>
    <w:p w:rsidR="00DC7FE0" w:rsidRPr="00252CE2" w:rsidRDefault="00DC7FE0" w:rsidP="00DC7FE0">
      <w:pPr>
        <w:pStyle w:val="ConsPlusTitle"/>
        <w:widowControl/>
        <w:tabs>
          <w:tab w:val="left" w:pos="426"/>
          <w:tab w:val="left" w:pos="709"/>
        </w:tabs>
        <w:spacing w:line="360" w:lineRule="auto"/>
        <w:ind w:firstLine="709"/>
        <w:jc w:val="both"/>
        <w:rPr>
          <w:i/>
          <w:spacing w:val="-3"/>
          <w:sz w:val="28"/>
          <w:szCs w:val="28"/>
          <w:u w:val="single"/>
        </w:rPr>
      </w:pPr>
      <w:r>
        <w:rPr>
          <w:b w:val="0"/>
          <w:spacing w:val="-3"/>
          <w:sz w:val="28"/>
          <w:szCs w:val="28"/>
        </w:rPr>
        <w:t>перечень имущества,</w:t>
      </w:r>
      <w:r w:rsidRPr="00252CE2">
        <w:rPr>
          <w:b w:val="0"/>
          <w:spacing w:val="-3"/>
          <w:sz w:val="28"/>
          <w:szCs w:val="28"/>
        </w:rPr>
        <w:t xml:space="preserve"> планируем</w:t>
      </w:r>
      <w:r>
        <w:rPr>
          <w:b w:val="0"/>
          <w:spacing w:val="-3"/>
          <w:sz w:val="28"/>
          <w:szCs w:val="28"/>
        </w:rPr>
        <w:t xml:space="preserve">ый </w:t>
      </w:r>
      <w:r w:rsidRPr="00252CE2">
        <w:rPr>
          <w:b w:val="0"/>
          <w:spacing w:val="-3"/>
          <w:sz w:val="28"/>
          <w:szCs w:val="28"/>
        </w:rPr>
        <w:t>к приобретению,</w:t>
      </w:r>
      <w:r>
        <w:rPr>
          <w:b w:val="0"/>
          <w:spacing w:val="-3"/>
          <w:sz w:val="28"/>
          <w:szCs w:val="28"/>
        </w:rPr>
        <w:t xml:space="preserve"> в случае</w:t>
      </w:r>
      <w:r w:rsidRPr="00252CE2">
        <w:rPr>
          <w:b w:val="0"/>
          <w:spacing w:val="-3"/>
          <w:sz w:val="28"/>
          <w:szCs w:val="28"/>
        </w:rPr>
        <w:t xml:space="preserve"> если целью предоставления субсидии является приобретение имущества;</w:t>
      </w:r>
    </w:p>
    <w:p w:rsidR="00DC7FE0" w:rsidRPr="00252CE2" w:rsidRDefault="0087068D" w:rsidP="00DC7FE0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>перечень объектов, подлежащих</w:t>
      </w:r>
      <w:r w:rsidR="00DC7FE0">
        <w:rPr>
          <w:b w:val="0"/>
          <w:spacing w:val="-3"/>
          <w:sz w:val="28"/>
          <w:szCs w:val="28"/>
        </w:rPr>
        <w:t xml:space="preserve"> капитальному и текущему </w:t>
      </w:r>
      <w:r w:rsidR="00DC7FE0" w:rsidRPr="00252CE2">
        <w:rPr>
          <w:b w:val="0"/>
          <w:spacing w:val="-3"/>
          <w:sz w:val="28"/>
          <w:szCs w:val="28"/>
        </w:rPr>
        <w:t>ремонту, акт обследования объектов и дефектную ведомость, предварительную смету расходов</w:t>
      </w:r>
      <w:r w:rsidR="00DC7FE0">
        <w:rPr>
          <w:b w:val="0"/>
          <w:spacing w:val="-3"/>
          <w:sz w:val="28"/>
          <w:szCs w:val="28"/>
        </w:rPr>
        <w:t>, в случае</w:t>
      </w:r>
      <w:r w:rsidR="00DC7FE0" w:rsidRPr="00252CE2">
        <w:rPr>
          <w:b w:val="0"/>
          <w:spacing w:val="-3"/>
          <w:sz w:val="28"/>
          <w:szCs w:val="28"/>
        </w:rPr>
        <w:t xml:space="preserve"> если целью предоставления субсидии является проведение</w:t>
      </w:r>
      <w:r w:rsidR="00DC7FE0">
        <w:rPr>
          <w:b w:val="0"/>
          <w:spacing w:val="-3"/>
          <w:sz w:val="28"/>
          <w:szCs w:val="28"/>
        </w:rPr>
        <w:t xml:space="preserve"> капитального и текущего</w:t>
      </w:r>
      <w:r w:rsidR="00DC7FE0" w:rsidRPr="00252CE2">
        <w:rPr>
          <w:b w:val="0"/>
          <w:spacing w:val="-3"/>
          <w:sz w:val="28"/>
          <w:szCs w:val="28"/>
        </w:rPr>
        <w:t xml:space="preserve"> ремонта;</w:t>
      </w:r>
    </w:p>
    <w:p w:rsidR="00DC7FE0" w:rsidRDefault="00DC7FE0" w:rsidP="00A95AAE">
      <w:pPr>
        <w:pStyle w:val="ConsPlusTitle"/>
        <w:widowControl/>
        <w:tabs>
          <w:tab w:val="left" w:pos="709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>заявку</w:t>
      </w:r>
      <w:r w:rsidRPr="00A41AF8">
        <w:rPr>
          <w:b w:val="0"/>
          <w:spacing w:val="-3"/>
          <w:sz w:val="28"/>
          <w:szCs w:val="28"/>
        </w:rPr>
        <w:t xml:space="preserve"> о количестве физических лиц (среднегодовом количестве),</w:t>
      </w:r>
      <w:r>
        <w:rPr>
          <w:b w:val="0"/>
          <w:spacing w:val="-3"/>
          <w:sz w:val="28"/>
          <w:szCs w:val="28"/>
        </w:rPr>
        <w:t xml:space="preserve"> являющихся </w:t>
      </w:r>
      <w:r w:rsidRPr="008D58DF">
        <w:rPr>
          <w:b w:val="0"/>
          <w:spacing w:val="-3"/>
          <w:sz w:val="28"/>
          <w:szCs w:val="28"/>
        </w:rPr>
        <w:t>получателями выплат (компенсаций) социального характера</w:t>
      </w:r>
      <w:r w:rsidR="00505F4F">
        <w:rPr>
          <w:b w:val="0"/>
          <w:spacing w:val="-3"/>
          <w:sz w:val="28"/>
          <w:szCs w:val="28"/>
        </w:rPr>
        <w:t>,</w:t>
      </w:r>
      <w:r w:rsidRPr="004B735E">
        <w:t xml:space="preserve"> </w:t>
      </w:r>
      <w:r>
        <w:rPr>
          <w:b w:val="0"/>
          <w:spacing w:val="-3"/>
          <w:sz w:val="28"/>
          <w:szCs w:val="28"/>
        </w:rPr>
        <w:t>в случае</w:t>
      </w:r>
      <w:r w:rsidRPr="004B735E">
        <w:rPr>
          <w:b w:val="0"/>
          <w:spacing w:val="-3"/>
          <w:sz w:val="28"/>
          <w:szCs w:val="28"/>
        </w:rPr>
        <w:t xml:space="preserve"> если целью предоставления субсидии является</w:t>
      </w:r>
      <w:r w:rsidR="003D601C">
        <w:rPr>
          <w:b w:val="0"/>
          <w:spacing w:val="-3"/>
          <w:sz w:val="28"/>
          <w:szCs w:val="28"/>
        </w:rPr>
        <w:t xml:space="preserve"> осуществление указанных выплат.</w:t>
      </w:r>
    </w:p>
    <w:p w:rsidR="00C81553" w:rsidRPr="003E31DC" w:rsidRDefault="00C81553" w:rsidP="00C8155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2.2</w:t>
      </w:r>
      <w:r w:rsidRPr="003E31DC">
        <w:rPr>
          <w:bCs/>
          <w:spacing w:val="-2"/>
          <w:sz w:val="28"/>
          <w:szCs w:val="28"/>
        </w:rPr>
        <w:t>. Для получения субсидии на цель, указанную в подпункте 1.2</w:t>
      </w:r>
      <w:r w:rsidRPr="00E261C2">
        <w:rPr>
          <w:bCs/>
          <w:spacing w:val="-2"/>
          <w:sz w:val="28"/>
          <w:szCs w:val="28"/>
        </w:rPr>
        <w:t>.</w:t>
      </w:r>
      <w:r w:rsidR="0097695D" w:rsidRPr="00E261C2">
        <w:rPr>
          <w:bCs/>
          <w:spacing w:val="-2"/>
          <w:sz w:val="28"/>
          <w:szCs w:val="28"/>
        </w:rPr>
        <w:t>9</w:t>
      </w:r>
      <w:r w:rsidR="00AF5306" w:rsidRPr="00E261C2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 xml:space="preserve">настоящих Порядка и условий, бюджетное учреждение направляет </w:t>
      </w:r>
      <w:r w:rsidR="006A6F70">
        <w:rPr>
          <w:bCs/>
          <w:spacing w:val="-2"/>
          <w:sz w:val="28"/>
          <w:szCs w:val="28"/>
        </w:rPr>
        <w:t>в управление</w:t>
      </w:r>
      <w:r w:rsidRPr="003E31DC">
        <w:rPr>
          <w:bCs/>
          <w:spacing w:val="-2"/>
          <w:sz w:val="28"/>
          <w:szCs w:val="28"/>
        </w:rPr>
        <w:t xml:space="preserve"> следующие документы: </w:t>
      </w:r>
    </w:p>
    <w:p w:rsidR="00C81553" w:rsidRPr="003E31DC" w:rsidRDefault="00C81553" w:rsidP="00C8155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E31DC">
        <w:rPr>
          <w:bCs/>
          <w:spacing w:val="-2"/>
          <w:sz w:val="28"/>
          <w:szCs w:val="28"/>
        </w:rPr>
        <w:t>заявку на получение субсидии;</w:t>
      </w:r>
    </w:p>
    <w:p w:rsidR="00C81553" w:rsidRPr="003E31DC" w:rsidRDefault="00C81553" w:rsidP="00C8155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E31DC">
        <w:rPr>
          <w:bCs/>
          <w:spacing w:val="-2"/>
          <w:sz w:val="28"/>
          <w:szCs w:val="28"/>
        </w:rPr>
        <w:t xml:space="preserve">расчет-обоснование произведенных бюджетным учреждением затрат; </w:t>
      </w:r>
    </w:p>
    <w:p w:rsidR="00C81553" w:rsidRPr="003E31DC" w:rsidRDefault="00C81553" w:rsidP="00C8155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E31DC">
        <w:rPr>
          <w:bCs/>
          <w:spacing w:val="-2"/>
          <w:sz w:val="28"/>
          <w:szCs w:val="28"/>
        </w:rPr>
        <w:t>пояснительную записку, содержащую обоснование необходимости предоставления субсидии;</w:t>
      </w:r>
    </w:p>
    <w:p w:rsidR="00C81553" w:rsidRPr="003E31DC" w:rsidRDefault="00C81553" w:rsidP="00C8155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proofErr w:type="gramStart"/>
      <w:r w:rsidRPr="003E31DC">
        <w:rPr>
          <w:bCs/>
          <w:spacing w:val="-2"/>
          <w:sz w:val="28"/>
          <w:szCs w:val="28"/>
        </w:rPr>
        <w:t xml:space="preserve">копии </w:t>
      </w:r>
      <w:r w:rsidR="00DF5F57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>договоров</w:t>
      </w:r>
      <w:proofErr w:type="gramEnd"/>
      <w:r w:rsidRPr="003E31DC">
        <w:rPr>
          <w:bCs/>
          <w:spacing w:val="-2"/>
          <w:sz w:val="28"/>
          <w:szCs w:val="28"/>
        </w:rPr>
        <w:t xml:space="preserve"> </w:t>
      </w:r>
      <w:r w:rsidR="00DF5F57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 xml:space="preserve">на </w:t>
      </w:r>
      <w:r w:rsidR="00DF5F57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 xml:space="preserve">поставку </w:t>
      </w:r>
      <w:r w:rsidR="00DF5F57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>товаров, выполнени</w:t>
      </w:r>
      <w:r>
        <w:rPr>
          <w:bCs/>
          <w:spacing w:val="-2"/>
          <w:sz w:val="28"/>
          <w:szCs w:val="28"/>
        </w:rPr>
        <w:t>е</w:t>
      </w:r>
      <w:r w:rsidRPr="003E31DC">
        <w:rPr>
          <w:bCs/>
          <w:spacing w:val="-2"/>
          <w:sz w:val="28"/>
          <w:szCs w:val="28"/>
        </w:rPr>
        <w:t xml:space="preserve"> работ, оказани</w:t>
      </w:r>
      <w:r>
        <w:rPr>
          <w:bCs/>
          <w:spacing w:val="-2"/>
          <w:sz w:val="28"/>
          <w:szCs w:val="28"/>
        </w:rPr>
        <w:t>е</w:t>
      </w:r>
      <w:r w:rsidRPr="003E31DC">
        <w:rPr>
          <w:bCs/>
          <w:spacing w:val="-2"/>
          <w:sz w:val="28"/>
          <w:szCs w:val="28"/>
        </w:rPr>
        <w:t xml:space="preserve"> услуг;</w:t>
      </w:r>
    </w:p>
    <w:p w:rsidR="00C81553" w:rsidRPr="003E31DC" w:rsidRDefault="00C81553" w:rsidP="00C8155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proofErr w:type="gramStart"/>
      <w:r w:rsidRPr="003E31DC">
        <w:rPr>
          <w:bCs/>
          <w:spacing w:val="-2"/>
          <w:sz w:val="28"/>
          <w:szCs w:val="28"/>
        </w:rPr>
        <w:t xml:space="preserve">копии </w:t>
      </w:r>
      <w:r w:rsidR="00DF5F57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>платежных</w:t>
      </w:r>
      <w:proofErr w:type="gramEnd"/>
      <w:r w:rsidR="00DF5F57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 xml:space="preserve"> поручений</w:t>
      </w:r>
      <w:r>
        <w:rPr>
          <w:bCs/>
          <w:spacing w:val="-2"/>
          <w:sz w:val="28"/>
          <w:szCs w:val="28"/>
        </w:rPr>
        <w:t xml:space="preserve">, </w:t>
      </w:r>
      <w:r w:rsidR="00DF5F57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подтверждающих</w:t>
      </w:r>
      <w:r w:rsidRPr="003E31DC">
        <w:rPr>
          <w:bCs/>
          <w:spacing w:val="-2"/>
          <w:sz w:val="28"/>
          <w:szCs w:val="28"/>
        </w:rPr>
        <w:t xml:space="preserve"> </w:t>
      </w:r>
      <w:r w:rsidR="00DF5F57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 xml:space="preserve">произведенные расходы; </w:t>
      </w:r>
    </w:p>
    <w:p w:rsidR="00AC61E6" w:rsidRDefault="00C81553" w:rsidP="00C8155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proofErr w:type="gramStart"/>
      <w:r w:rsidRPr="003E31DC">
        <w:rPr>
          <w:bCs/>
          <w:spacing w:val="-2"/>
          <w:sz w:val="28"/>
          <w:szCs w:val="28"/>
        </w:rPr>
        <w:t>копии</w:t>
      </w:r>
      <w:proofErr w:type="gramEnd"/>
      <w:r w:rsidRPr="003E31DC">
        <w:rPr>
          <w:bCs/>
          <w:spacing w:val="-2"/>
          <w:sz w:val="28"/>
          <w:szCs w:val="28"/>
        </w:rPr>
        <w:t xml:space="preserve"> документов, подтверждающих исполнение договоров на поставку товаров, выполнение </w:t>
      </w:r>
      <w:r w:rsidR="00DF5F57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>работ, оказание</w:t>
      </w:r>
      <w:r w:rsidR="00DF5F57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 xml:space="preserve"> услуг (копии</w:t>
      </w:r>
      <w:r w:rsidR="00DF5F57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 xml:space="preserve"> актов</w:t>
      </w:r>
      <w:r w:rsidR="00DF5F57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 xml:space="preserve"> приема </w:t>
      </w:r>
      <w:r w:rsidR="00DF5F57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 xml:space="preserve">выполненных работ </w:t>
      </w:r>
      <w:r w:rsidR="00DF5F57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>(КС-2),</w:t>
      </w:r>
      <w:r w:rsidR="00DF5F57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 xml:space="preserve">копии </w:t>
      </w:r>
      <w:r w:rsidR="00DF5F57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 xml:space="preserve">справок </w:t>
      </w:r>
      <w:r w:rsidR="00DF5F57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 xml:space="preserve">о стоимости </w:t>
      </w:r>
      <w:r w:rsidR="00DF5F57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>выполненных</w:t>
      </w:r>
      <w:r w:rsidR="00DF5F57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 xml:space="preserve"> работ и</w:t>
      </w:r>
      <w:r w:rsidR="00DF5F57">
        <w:rPr>
          <w:bCs/>
          <w:spacing w:val="-2"/>
          <w:sz w:val="28"/>
          <w:szCs w:val="28"/>
        </w:rPr>
        <w:t xml:space="preserve"> </w:t>
      </w:r>
      <w:r w:rsidRPr="003E31DC">
        <w:rPr>
          <w:bCs/>
          <w:spacing w:val="-2"/>
          <w:sz w:val="28"/>
          <w:szCs w:val="28"/>
        </w:rPr>
        <w:t xml:space="preserve">затрат (КС-3), </w:t>
      </w:r>
    </w:p>
    <w:p w:rsidR="00DF5F57" w:rsidRDefault="00DF5F57" w:rsidP="00C8155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</w:p>
    <w:p w:rsidR="00C81553" w:rsidRPr="003E31DC" w:rsidRDefault="00C81553" w:rsidP="00AE1B0B">
      <w:pPr>
        <w:suppressAutoHyphens/>
        <w:autoSpaceDE w:val="0"/>
        <w:autoSpaceDN w:val="0"/>
        <w:adjustRightInd w:val="0"/>
        <w:spacing w:line="360" w:lineRule="auto"/>
        <w:jc w:val="both"/>
        <w:rPr>
          <w:bCs/>
          <w:spacing w:val="-2"/>
          <w:sz w:val="28"/>
          <w:szCs w:val="28"/>
        </w:rPr>
      </w:pPr>
      <w:r w:rsidRPr="003E31DC">
        <w:rPr>
          <w:bCs/>
          <w:spacing w:val="-2"/>
          <w:sz w:val="28"/>
          <w:szCs w:val="28"/>
        </w:rPr>
        <w:lastRenderedPageBreak/>
        <w:t xml:space="preserve">накладных и (или) универсальных передаточных документов, счетов-фактур (при наличии), актов приема товаров, актов оказанных услуг); </w:t>
      </w:r>
    </w:p>
    <w:p w:rsidR="00C81553" w:rsidRPr="003E31DC" w:rsidRDefault="00C81553" w:rsidP="00C8155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3E31DC">
        <w:rPr>
          <w:bCs/>
          <w:spacing w:val="-2"/>
          <w:sz w:val="28"/>
          <w:szCs w:val="28"/>
        </w:rPr>
        <w:t>копию аттестата аккредитации ветеринарной лаборатории.</w:t>
      </w:r>
    </w:p>
    <w:p w:rsidR="00C81553" w:rsidRPr="003E31DC" w:rsidRDefault="001C1C55" w:rsidP="00C8155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Пред</w:t>
      </w:r>
      <w:r w:rsidR="00C81553" w:rsidRPr="003E31DC">
        <w:rPr>
          <w:bCs/>
          <w:spacing w:val="-2"/>
          <w:sz w:val="28"/>
          <w:szCs w:val="28"/>
        </w:rPr>
        <w:t>ставляемые</w:t>
      </w:r>
      <w:r w:rsidR="00EE7C2C">
        <w:rPr>
          <w:bCs/>
          <w:spacing w:val="-2"/>
          <w:sz w:val="28"/>
          <w:szCs w:val="28"/>
        </w:rPr>
        <w:t xml:space="preserve"> в управление</w:t>
      </w:r>
      <w:r w:rsidR="00C81553" w:rsidRPr="003E31DC">
        <w:rPr>
          <w:bCs/>
          <w:spacing w:val="-2"/>
          <w:sz w:val="28"/>
          <w:szCs w:val="28"/>
        </w:rPr>
        <w:t xml:space="preserve"> копии документов</w:t>
      </w:r>
      <w:r w:rsidR="00EE7C2C">
        <w:rPr>
          <w:bCs/>
          <w:spacing w:val="-2"/>
          <w:sz w:val="28"/>
          <w:szCs w:val="28"/>
        </w:rPr>
        <w:t>, указанные в пункте 2.2 настоящих Порядка и условий,</w:t>
      </w:r>
      <w:r w:rsidR="00C81553" w:rsidRPr="003E31DC">
        <w:rPr>
          <w:bCs/>
          <w:spacing w:val="-2"/>
          <w:sz w:val="28"/>
          <w:szCs w:val="28"/>
        </w:rPr>
        <w:t xml:space="preserve"> должны быть заверены руко</w:t>
      </w:r>
      <w:r w:rsidR="00923AF2">
        <w:rPr>
          <w:bCs/>
          <w:spacing w:val="-2"/>
          <w:sz w:val="28"/>
          <w:szCs w:val="28"/>
        </w:rPr>
        <w:t>водителем бюджетного учреждения</w:t>
      </w:r>
      <w:r w:rsidR="00C81553" w:rsidRPr="003E31DC">
        <w:rPr>
          <w:bCs/>
          <w:spacing w:val="-2"/>
          <w:sz w:val="28"/>
          <w:szCs w:val="28"/>
        </w:rPr>
        <w:t>.</w:t>
      </w:r>
    </w:p>
    <w:p w:rsidR="00C81553" w:rsidRDefault="00757BB5" w:rsidP="000269F3">
      <w:pPr>
        <w:tabs>
          <w:tab w:val="left" w:pos="0"/>
        </w:tabs>
        <w:spacing w:line="360" w:lineRule="auto"/>
        <w:ind w:firstLine="709"/>
        <w:jc w:val="both"/>
        <w:rPr>
          <w:b/>
          <w:spacing w:val="-3"/>
          <w:sz w:val="28"/>
          <w:szCs w:val="28"/>
        </w:rPr>
      </w:pPr>
      <w:r>
        <w:rPr>
          <w:sz w:val="28"/>
          <w:szCs w:val="28"/>
        </w:rPr>
        <w:t>2.3. Управление в течение 30 рабочих дней со дня получения документов, предусмотренных пунктом 2.1 настоящих Порядка и условий, осуществляет проверку документов на предмет соответствия целям, установленным</w:t>
      </w:r>
      <w:r w:rsidR="005812E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пунктом 1.2 настоящих Порядка и условий, достоверности, комплектности</w:t>
      </w:r>
      <w:r w:rsidR="00EE7C2C">
        <w:rPr>
          <w:sz w:val="28"/>
          <w:szCs w:val="28"/>
        </w:rPr>
        <w:t>,</w:t>
      </w:r>
      <w:r>
        <w:rPr>
          <w:sz w:val="28"/>
          <w:szCs w:val="28"/>
        </w:rPr>
        <w:t xml:space="preserve"> принимает решение о предоставлении субсидии либо об отказе в предоставлении субсидии и направляет в адрес бюджетного учреждения соответствующее уведомление. </w:t>
      </w:r>
    </w:p>
    <w:p w:rsidR="000F3A3D" w:rsidRPr="00554D84" w:rsidRDefault="000F3A3D" w:rsidP="000F3A3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4D84">
        <w:rPr>
          <w:bCs/>
          <w:spacing w:val="-2"/>
          <w:sz w:val="28"/>
          <w:szCs w:val="28"/>
        </w:rPr>
        <w:t>2.</w:t>
      </w:r>
      <w:r>
        <w:rPr>
          <w:bCs/>
          <w:spacing w:val="-2"/>
          <w:sz w:val="28"/>
          <w:szCs w:val="28"/>
        </w:rPr>
        <w:t>4</w:t>
      </w:r>
      <w:r w:rsidRPr="00554D84">
        <w:rPr>
          <w:bCs/>
          <w:spacing w:val="-2"/>
          <w:sz w:val="28"/>
          <w:szCs w:val="28"/>
        </w:rPr>
        <w:t xml:space="preserve">. </w:t>
      </w:r>
      <w:r w:rsidRPr="00554D84">
        <w:rPr>
          <w:sz w:val="28"/>
          <w:szCs w:val="28"/>
        </w:rPr>
        <w:t>Объем субсидии бюджетному учреждению определяется по формуле:</w:t>
      </w:r>
    </w:p>
    <w:p w:rsidR="000F3A3D" w:rsidRPr="00554D84" w:rsidRDefault="000F3A3D" w:rsidP="00C34ECC">
      <w:pPr>
        <w:suppressAutoHyphens/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proofErr w:type="spellStart"/>
      <w:r w:rsidRPr="00554D84">
        <w:rPr>
          <w:sz w:val="28"/>
          <w:szCs w:val="28"/>
        </w:rPr>
        <w:t>Sиц</w:t>
      </w:r>
      <w:proofErr w:type="spellEnd"/>
      <w:r w:rsidRPr="00554D84">
        <w:rPr>
          <w:sz w:val="28"/>
          <w:szCs w:val="28"/>
        </w:rPr>
        <w:t xml:space="preserve"> = N + R + М + О + Т + СР + </w:t>
      </w:r>
      <w:r w:rsidRPr="00554D84">
        <w:rPr>
          <w:sz w:val="28"/>
          <w:szCs w:val="28"/>
          <w:lang w:val="en-US"/>
        </w:rPr>
        <w:t>P</w:t>
      </w:r>
      <w:r w:rsidRPr="00554D84">
        <w:rPr>
          <w:sz w:val="28"/>
          <w:szCs w:val="28"/>
        </w:rPr>
        <w:t xml:space="preserve"> + </w:t>
      </w:r>
      <w:r w:rsidRPr="00554D84">
        <w:rPr>
          <w:sz w:val="28"/>
          <w:szCs w:val="28"/>
          <w:lang w:val="en-US"/>
        </w:rPr>
        <w:t>CH</w:t>
      </w:r>
      <w:r w:rsidRPr="00554D84">
        <w:rPr>
          <w:sz w:val="28"/>
          <w:szCs w:val="28"/>
        </w:rPr>
        <w:t>, где:</w:t>
      </w:r>
    </w:p>
    <w:p w:rsidR="000F3A3D" w:rsidRPr="00554D84" w:rsidRDefault="000F3A3D" w:rsidP="000F3A3D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3A3D" w:rsidRPr="00554D84" w:rsidRDefault="000F3A3D" w:rsidP="00EE7C2C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554D84">
        <w:rPr>
          <w:sz w:val="28"/>
          <w:szCs w:val="28"/>
        </w:rPr>
        <w:t>Sиц</w:t>
      </w:r>
      <w:proofErr w:type="spellEnd"/>
      <w:r w:rsidRPr="00554D84">
        <w:rPr>
          <w:sz w:val="28"/>
          <w:szCs w:val="28"/>
        </w:rPr>
        <w:t xml:space="preserve"> – общий объем субсидии бюджетному учреждению, тыс. рублей;</w:t>
      </w:r>
    </w:p>
    <w:p w:rsidR="000F3A3D" w:rsidRPr="00554D84" w:rsidRDefault="000F3A3D" w:rsidP="00EE7C2C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4D84">
        <w:rPr>
          <w:sz w:val="28"/>
          <w:szCs w:val="28"/>
        </w:rPr>
        <w:t>N – объем средств, определяемый исходя из количества объектов особо ценного недвижимого имущества, подлежащих приобретению, их стоимости, тыс. рублей;</w:t>
      </w:r>
    </w:p>
    <w:p w:rsidR="000F3A3D" w:rsidRPr="00554D84" w:rsidRDefault="000F3A3D" w:rsidP="00EE7C2C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4D84">
        <w:rPr>
          <w:sz w:val="28"/>
          <w:szCs w:val="28"/>
        </w:rPr>
        <w:t>R – объем средств, определяемый на основании перечня объектов недвижимого имущества, подлежащих капитальному и текущему ремонту, сметной документации, тыс. рублей;</w:t>
      </w:r>
    </w:p>
    <w:p w:rsidR="000F3A3D" w:rsidRPr="00554D84" w:rsidRDefault="000F3A3D" w:rsidP="00EE7C2C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4D84">
        <w:rPr>
          <w:sz w:val="28"/>
          <w:szCs w:val="28"/>
        </w:rPr>
        <w:t>М – объем средств, определяемый исходя из перечня необходимого количества материальных запасов, подлежащих приобретению, их стоимости, тыс. рублей;</w:t>
      </w:r>
    </w:p>
    <w:p w:rsidR="000F3A3D" w:rsidRPr="00554D84" w:rsidRDefault="000F3A3D" w:rsidP="00EE7C2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54D84">
        <w:rPr>
          <w:sz w:val="28"/>
          <w:szCs w:val="28"/>
        </w:rPr>
        <w:t xml:space="preserve">О – </w:t>
      </w:r>
      <w:proofErr w:type="gramStart"/>
      <w:r w:rsidRPr="00554D84">
        <w:rPr>
          <w:sz w:val="28"/>
          <w:szCs w:val="28"/>
        </w:rPr>
        <w:t>объем</w:t>
      </w:r>
      <w:r w:rsidR="00EE7C2C">
        <w:rPr>
          <w:sz w:val="28"/>
          <w:szCs w:val="28"/>
        </w:rPr>
        <w:t xml:space="preserve"> </w:t>
      </w:r>
      <w:r w:rsidRPr="00554D84">
        <w:rPr>
          <w:sz w:val="28"/>
          <w:szCs w:val="28"/>
        </w:rPr>
        <w:t xml:space="preserve"> средств</w:t>
      </w:r>
      <w:proofErr w:type="gramEnd"/>
      <w:r w:rsidRPr="00554D84">
        <w:rPr>
          <w:sz w:val="28"/>
          <w:szCs w:val="28"/>
        </w:rPr>
        <w:t xml:space="preserve">, </w:t>
      </w:r>
      <w:r w:rsidR="00EE7C2C">
        <w:rPr>
          <w:sz w:val="28"/>
          <w:szCs w:val="28"/>
        </w:rPr>
        <w:t xml:space="preserve"> </w:t>
      </w:r>
      <w:r w:rsidRPr="00554D84">
        <w:rPr>
          <w:sz w:val="28"/>
          <w:szCs w:val="28"/>
        </w:rPr>
        <w:t>определяемый</w:t>
      </w:r>
      <w:r w:rsidR="00EE7C2C">
        <w:rPr>
          <w:sz w:val="28"/>
          <w:szCs w:val="28"/>
        </w:rPr>
        <w:t xml:space="preserve"> </w:t>
      </w:r>
      <w:r w:rsidRPr="00554D84">
        <w:rPr>
          <w:sz w:val="28"/>
          <w:szCs w:val="28"/>
        </w:rPr>
        <w:t xml:space="preserve"> исходя из необходимого количества</w:t>
      </w:r>
    </w:p>
    <w:p w:rsidR="000F3A3D" w:rsidRPr="00554D84" w:rsidRDefault="000F3A3D" w:rsidP="005812E5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554D84">
        <w:rPr>
          <w:sz w:val="28"/>
          <w:szCs w:val="28"/>
        </w:rPr>
        <w:t>оборудования, подлежащего приобретению, его стоимости</w:t>
      </w:r>
      <w:r>
        <w:rPr>
          <w:sz w:val="28"/>
          <w:szCs w:val="28"/>
        </w:rPr>
        <w:t>,</w:t>
      </w:r>
      <w:r w:rsidRPr="00554D84">
        <w:rPr>
          <w:sz w:val="28"/>
          <w:szCs w:val="28"/>
        </w:rPr>
        <w:t xml:space="preserve"> тыс. рублей;</w:t>
      </w:r>
    </w:p>
    <w:p w:rsidR="000F3A3D" w:rsidRPr="00554D84" w:rsidRDefault="000F3A3D" w:rsidP="00EE7C2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4D84">
        <w:rPr>
          <w:sz w:val="28"/>
          <w:szCs w:val="28"/>
        </w:rPr>
        <w:t>Т – объем средств, определяемый исходя из необходимого количества транспортных средств, подлежа</w:t>
      </w:r>
      <w:r w:rsidR="001D1C71">
        <w:rPr>
          <w:sz w:val="28"/>
          <w:szCs w:val="28"/>
        </w:rPr>
        <w:t>щих приобретению, их стоимости,</w:t>
      </w:r>
      <w:r w:rsidRPr="00554D84">
        <w:rPr>
          <w:sz w:val="28"/>
          <w:szCs w:val="28"/>
        </w:rPr>
        <w:t xml:space="preserve"> тыс. рублей;</w:t>
      </w:r>
    </w:p>
    <w:p w:rsidR="000F3A3D" w:rsidRPr="00554D84" w:rsidRDefault="000F3A3D" w:rsidP="00EE7C2C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4D84">
        <w:rPr>
          <w:sz w:val="28"/>
          <w:szCs w:val="28"/>
        </w:rPr>
        <w:lastRenderedPageBreak/>
        <w:t>СР – объем средств, определ</w:t>
      </w:r>
      <w:r w:rsidR="001D1C71">
        <w:rPr>
          <w:sz w:val="28"/>
          <w:szCs w:val="28"/>
        </w:rPr>
        <w:t>яемый исходя из размера выплат</w:t>
      </w:r>
      <w:r w:rsidRPr="00554D84">
        <w:rPr>
          <w:sz w:val="28"/>
          <w:szCs w:val="28"/>
        </w:rPr>
        <w:t xml:space="preserve"> и количества работников, имеющих право на получение выплат, в соответствии с Законом К</w:t>
      </w:r>
      <w:r w:rsidR="00923AF2">
        <w:rPr>
          <w:sz w:val="28"/>
          <w:szCs w:val="28"/>
        </w:rPr>
        <w:t>ировской области от 03.11.2004 №</w:t>
      </w:r>
      <w:r w:rsidRPr="00554D84">
        <w:rPr>
          <w:sz w:val="28"/>
          <w:szCs w:val="28"/>
        </w:rPr>
        <w:t xml:space="preserve"> 267-ЗО «О мере социальной поддержки отдельных катег</w:t>
      </w:r>
      <w:r w:rsidR="001D1C71">
        <w:rPr>
          <w:sz w:val="28"/>
          <w:szCs w:val="28"/>
        </w:rPr>
        <w:t xml:space="preserve">орий специалистов, проживающих </w:t>
      </w:r>
      <w:r w:rsidRPr="00554D84">
        <w:rPr>
          <w:sz w:val="28"/>
          <w:szCs w:val="28"/>
        </w:rPr>
        <w:t>в сельских населенных пунктах или поселках городского типа Кировской области</w:t>
      </w:r>
      <w:proofErr w:type="gramStart"/>
      <w:r w:rsidRPr="00554D84">
        <w:rPr>
          <w:sz w:val="28"/>
          <w:szCs w:val="28"/>
        </w:rPr>
        <w:t xml:space="preserve">», </w:t>
      </w:r>
      <w:r w:rsidR="0060491D">
        <w:rPr>
          <w:sz w:val="28"/>
          <w:szCs w:val="28"/>
        </w:rPr>
        <w:t xml:space="preserve">  </w:t>
      </w:r>
      <w:proofErr w:type="gramEnd"/>
      <w:r w:rsidR="0060491D">
        <w:rPr>
          <w:sz w:val="28"/>
          <w:szCs w:val="28"/>
        </w:rPr>
        <w:t xml:space="preserve">      </w:t>
      </w:r>
      <w:r w:rsidRPr="00554D84">
        <w:rPr>
          <w:sz w:val="28"/>
          <w:szCs w:val="28"/>
        </w:rPr>
        <w:t>тыс. рублей;</w:t>
      </w:r>
    </w:p>
    <w:p w:rsidR="000F3A3D" w:rsidRPr="00554D84" w:rsidRDefault="000F3A3D" w:rsidP="00FE1FB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554D84">
        <w:rPr>
          <w:sz w:val="28"/>
          <w:szCs w:val="28"/>
          <w:lang w:val="en-US"/>
        </w:rPr>
        <w:t>P</w:t>
      </w:r>
      <w:r w:rsidRPr="00554D84">
        <w:rPr>
          <w:sz w:val="28"/>
          <w:szCs w:val="28"/>
        </w:rPr>
        <w:t xml:space="preserve"> – </w:t>
      </w:r>
      <w:proofErr w:type="gramStart"/>
      <w:r w:rsidRPr="00554D84">
        <w:rPr>
          <w:sz w:val="28"/>
          <w:szCs w:val="28"/>
        </w:rPr>
        <w:t>объем</w:t>
      </w:r>
      <w:proofErr w:type="gramEnd"/>
      <w:r w:rsidRPr="00554D84">
        <w:rPr>
          <w:sz w:val="28"/>
          <w:szCs w:val="28"/>
        </w:rPr>
        <w:t xml:space="preserve"> средств, предусмотренный бюджетному учреждению</w:t>
      </w:r>
      <w:r w:rsidRPr="00554D84">
        <w:rPr>
          <w:sz w:val="28"/>
          <w:szCs w:val="28"/>
        </w:rPr>
        <w:br/>
      </w:r>
      <w:r w:rsidRPr="00554D84">
        <w:rPr>
          <w:bCs/>
          <w:spacing w:val="-2"/>
          <w:sz w:val="28"/>
          <w:szCs w:val="28"/>
        </w:rPr>
        <w:t>на реализацию мероприятий, направленных на создание условий для получения ветеринарными лабораториями аккредитации в национальной системе аккредитации и (или) расши</w:t>
      </w:r>
      <w:r w:rsidR="001D1C71">
        <w:rPr>
          <w:bCs/>
          <w:spacing w:val="-2"/>
          <w:sz w:val="28"/>
          <w:szCs w:val="28"/>
        </w:rPr>
        <w:t>рения их области аккредитации, т</w:t>
      </w:r>
      <w:r w:rsidRPr="00554D84">
        <w:rPr>
          <w:bCs/>
          <w:spacing w:val="-2"/>
          <w:sz w:val="28"/>
          <w:szCs w:val="28"/>
        </w:rPr>
        <w:t xml:space="preserve">ыс. рублей; </w:t>
      </w:r>
    </w:p>
    <w:p w:rsidR="000F3A3D" w:rsidRPr="00554D84" w:rsidRDefault="000F3A3D" w:rsidP="00FE1F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4D84">
        <w:rPr>
          <w:sz w:val="28"/>
          <w:szCs w:val="28"/>
          <w:lang w:val="en-US"/>
        </w:rPr>
        <w:t>CH</w:t>
      </w:r>
      <w:r w:rsidRPr="00554D84">
        <w:rPr>
          <w:sz w:val="28"/>
          <w:szCs w:val="28"/>
        </w:rPr>
        <w:t xml:space="preserve"> – объем средств, предусмотренный бюджетному учреждению </w:t>
      </w:r>
      <w:r w:rsidRPr="00554D84">
        <w:rPr>
          <w:bCs/>
          <w:sz w:val="28"/>
          <w:szCs w:val="28"/>
        </w:rPr>
        <w:t>на цели, определенные Правительством Кировской области</w:t>
      </w:r>
      <w:r w:rsidR="005C23CC">
        <w:rPr>
          <w:bCs/>
          <w:sz w:val="28"/>
          <w:szCs w:val="28"/>
        </w:rPr>
        <w:t>,</w:t>
      </w:r>
      <w:r w:rsidRPr="00554D84">
        <w:rPr>
          <w:bCs/>
          <w:sz w:val="28"/>
          <w:szCs w:val="28"/>
        </w:rPr>
        <w:t xml:space="preserve"> в случае выделения бюджетных ассигнований из </w:t>
      </w:r>
      <w:r w:rsidRPr="00554D84">
        <w:rPr>
          <w:sz w:val="28"/>
          <w:szCs w:val="28"/>
        </w:rPr>
        <w:t>резервного фонда Правительства</w:t>
      </w:r>
      <w:r w:rsidR="00923AF2">
        <w:rPr>
          <w:sz w:val="28"/>
          <w:szCs w:val="28"/>
        </w:rPr>
        <w:t xml:space="preserve"> Кировской области, тыс. рублей</w:t>
      </w:r>
      <w:r w:rsidRPr="00554D84">
        <w:rPr>
          <w:sz w:val="28"/>
          <w:szCs w:val="28"/>
        </w:rPr>
        <w:t>.</w:t>
      </w:r>
    </w:p>
    <w:p w:rsidR="00DC7FE0" w:rsidRDefault="00DC7FE0" w:rsidP="00DC7FE0">
      <w:pPr>
        <w:pStyle w:val="ConsPlusTitle"/>
        <w:widowControl/>
        <w:tabs>
          <w:tab w:val="left" w:pos="142"/>
          <w:tab w:val="left" w:pos="709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>2.</w:t>
      </w:r>
      <w:r w:rsidR="000F3A3D">
        <w:rPr>
          <w:b w:val="0"/>
          <w:spacing w:val="-3"/>
          <w:sz w:val="28"/>
          <w:szCs w:val="28"/>
        </w:rPr>
        <w:t>5</w:t>
      </w:r>
      <w:r w:rsidRPr="008B6461">
        <w:rPr>
          <w:b w:val="0"/>
          <w:spacing w:val="-3"/>
          <w:sz w:val="28"/>
          <w:szCs w:val="28"/>
        </w:rPr>
        <w:t xml:space="preserve">. </w:t>
      </w:r>
      <w:r w:rsidR="00505F4F">
        <w:rPr>
          <w:b w:val="0"/>
          <w:spacing w:val="-3"/>
          <w:sz w:val="28"/>
          <w:szCs w:val="28"/>
        </w:rPr>
        <w:t>Бюджетно</w:t>
      </w:r>
      <w:r w:rsidR="00ED6B12">
        <w:rPr>
          <w:b w:val="0"/>
          <w:spacing w:val="-3"/>
          <w:sz w:val="28"/>
          <w:szCs w:val="28"/>
        </w:rPr>
        <w:t>е учреждени</w:t>
      </w:r>
      <w:r w:rsidR="00505F4F">
        <w:rPr>
          <w:b w:val="0"/>
          <w:spacing w:val="-3"/>
          <w:sz w:val="28"/>
          <w:szCs w:val="28"/>
        </w:rPr>
        <w:t>е</w:t>
      </w:r>
      <w:r w:rsidRPr="008B6461">
        <w:rPr>
          <w:b w:val="0"/>
          <w:spacing w:val="-3"/>
          <w:sz w:val="28"/>
          <w:szCs w:val="28"/>
        </w:rPr>
        <w:t xml:space="preserve"> на </w:t>
      </w:r>
      <w:r w:rsidR="00505F4F">
        <w:rPr>
          <w:b w:val="0"/>
          <w:spacing w:val="-3"/>
          <w:sz w:val="28"/>
          <w:szCs w:val="28"/>
        </w:rPr>
        <w:t>1-е</w:t>
      </w:r>
      <w:r w:rsidRPr="008B6461">
        <w:rPr>
          <w:b w:val="0"/>
          <w:spacing w:val="-3"/>
          <w:sz w:val="28"/>
          <w:szCs w:val="28"/>
        </w:rPr>
        <w:t xml:space="preserve"> число месяца, предшествующего месяцу, в котором планируется принятие решения </w:t>
      </w:r>
      <w:r w:rsidR="00505F4F">
        <w:rPr>
          <w:b w:val="0"/>
          <w:spacing w:val="-3"/>
          <w:sz w:val="28"/>
          <w:szCs w:val="28"/>
        </w:rPr>
        <w:t>о пре</w:t>
      </w:r>
      <w:r w:rsidR="00505F4F" w:rsidRPr="00E261C2">
        <w:rPr>
          <w:b w:val="0"/>
          <w:spacing w:val="-3"/>
          <w:sz w:val="28"/>
          <w:szCs w:val="28"/>
        </w:rPr>
        <w:t>д</w:t>
      </w:r>
      <w:r w:rsidR="006D446C" w:rsidRPr="00E261C2">
        <w:rPr>
          <w:b w:val="0"/>
          <w:spacing w:val="-3"/>
          <w:sz w:val="28"/>
          <w:szCs w:val="28"/>
        </w:rPr>
        <w:t>о</w:t>
      </w:r>
      <w:r w:rsidR="00505F4F" w:rsidRPr="00E261C2">
        <w:rPr>
          <w:b w:val="0"/>
          <w:spacing w:val="-3"/>
          <w:sz w:val="28"/>
          <w:szCs w:val="28"/>
        </w:rPr>
        <w:t>ст</w:t>
      </w:r>
      <w:r w:rsidR="00505F4F">
        <w:rPr>
          <w:b w:val="0"/>
          <w:spacing w:val="-3"/>
          <w:sz w:val="28"/>
          <w:szCs w:val="28"/>
        </w:rPr>
        <w:t>авлении субсидии, должно</w:t>
      </w:r>
      <w:r w:rsidRPr="008B6461">
        <w:rPr>
          <w:b w:val="0"/>
          <w:spacing w:val="-3"/>
          <w:sz w:val="28"/>
          <w:szCs w:val="28"/>
        </w:rPr>
        <w:t xml:space="preserve"> соответствовать следующим требованиям:</w:t>
      </w:r>
    </w:p>
    <w:p w:rsidR="00DC7FE0" w:rsidRPr="00C942D5" w:rsidRDefault="00ED6B12" w:rsidP="00DC7FE0">
      <w:pPr>
        <w:pStyle w:val="ConsPlusTitle"/>
        <w:widowControl/>
        <w:tabs>
          <w:tab w:val="left" w:pos="851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4969CC">
        <w:rPr>
          <w:b w:val="0"/>
          <w:spacing w:val="-3"/>
          <w:sz w:val="28"/>
          <w:szCs w:val="28"/>
        </w:rPr>
        <w:t>бюджетн</w:t>
      </w:r>
      <w:r w:rsidR="00C942D5" w:rsidRPr="004969CC">
        <w:rPr>
          <w:b w:val="0"/>
          <w:spacing w:val="-3"/>
          <w:sz w:val="28"/>
          <w:szCs w:val="28"/>
        </w:rPr>
        <w:t>ое</w:t>
      </w:r>
      <w:r w:rsidR="009D41F2" w:rsidRPr="004969CC">
        <w:rPr>
          <w:b w:val="0"/>
          <w:spacing w:val="-3"/>
          <w:sz w:val="28"/>
          <w:szCs w:val="28"/>
        </w:rPr>
        <w:t xml:space="preserve"> </w:t>
      </w:r>
      <w:r w:rsidRPr="004969CC">
        <w:rPr>
          <w:b w:val="0"/>
          <w:spacing w:val="-3"/>
          <w:sz w:val="28"/>
          <w:szCs w:val="28"/>
        </w:rPr>
        <w:t>учрежден</w:t>
      </w:r>
      <w:r w:rsidR="00C942D5" w:rsidRPr="004969CC">
        <w:rPr>
          <w:b w:val="0"/>
          <w:spacing w:val="-3"/>
          <w:sz w:val="28"/>
          <w:szCs w:val="28"/>
        </w:rPr>
        <w:t>ие</w:t>
      </w:r>
      <w:r w:rsidR="00DC7FE0" w:rsidRPr="004969CC">
        <w:rPr>
          <w:b w:val="0"/>
          <w:spacing w:val="-3"/>
          <w:sz w:val="28"/>
          <w:szCs w:val="28"/>
        </w:rPr>
        <w:t xml:space="preserve"> </w:t>
      </w:r>
      <w:r w:rsidRPr="004969CC">
        <w:rPr>
          <w:b w:val="0"/>
          <w:spacing w:val="-3"/>
          <w:sz w:val="28"/>
          <w:szCs w:val="28"/>
        </w:rPr>
        <w:t>не име</w:t>
      </w:r>
      <w:r w:rsidR="00C942D5" w:rsidRPr="004969CC">
        <w:rPr>
          <w:b w:val="0"/>
          <w:spacing w:val="-3"/>
          <w:sz w:val="28"/>
          <w:szCs w:val="28"/>
        </w:rPr>
        <w:t>е</w:t>
      </w:r>
      <w:r w:rsidRPr="004969CC">
        <w:rPr>
          <w:b w:val="0"/>
          <w:spacing w:val="-3"/>
          <w:sz w:val="28"/>
          <w:szCs w:val="28"/>
        </w:rPr>
        <w:t>т</w:t>
      </w:r>
      <w:r w:rsidR="00DC7FE0" w:rsidRPr="004969CC">
        <w:rPr>
          <w:b w:val="0"/>
          <w:spacing w:val="-3"/>
          <w:sz w:val="28"/>
          <w:szCs w:val="28"/>
        </w:rPr>
        <w:t xml:space="preserve"> </w:t>
      </w:r>
      <w:r w:rsidR="00DC7FE0" w:rsidRPr="00C942D5">
        <w:rPr>
          <w:b w:val="0"/>
          <w:spacing w:val="-3"/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C7FE0" w:rsidRPr="00C942D5" w:rsidRDefault="00ED6B12" w:rsidP="00DC7FE0">
      <w:pPr>
        <w:pStyle w:val="ConsPlusTitle"/>
        <w:widowControl/>
        <w:tabs>
          <w:tab w:val="left" w:pos="851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C942D5">
        <w:rPr>
          <w:b w:val="0"/>
          <w:spacing w:val="-3"/>
          <w:sz w:val="28"/>
          <w:szCs w:val="28"/>
        </w:rPr>
        <w:t>бюджетн</w:t>
      </w:r>
      <w:r w:rsidR="00C942D5" w:rsidRPr="00C942D5">
        <w:rPr>
          <w:b w:val="0"/>
          <w:spacing w:val="-3"/>
          <w:sz w:val="28"/>
          <w:szCs w:val="28"/>
        </w:rPr>
        <w:t>о</w:t>
      </w:r>
      <w:r w:rsidRPr="00C942D5">
        <w:rPr>
          <w:b w:val="0"/>
          <w:spacing w:val="-3"/>
          <w:sz w:val="28"/>
          <w:szCs w:val="28"/>
        </w:rPr>
        <w:t>е учреждени</w:t>
      </w:r>
      <w:r w:rsidR="00C942D5" w:rsidRPr="00C942D5">
        <w:rPr>
          <w:b w:val="0"/>
          <w:spacing w:val="-3"/>
          <w:sz w:val="28"/>
          <w:szCs w:val="28"/>
        </w:rPr>
        <w:t>е</w:t>
      </w:r>
      <w:r w:rsidR="00DC7FE0" w:rsidRPr="00C942D5">
        <w:rPr>
          <w:b w:val="0"/>
          <w:spacing w:val="-3"/>
          <w:sz w:val="28"/>
          <w:szCs w:val="28"/>
        </w:rPr>
        <w:t xml:space="preserve"> </w:t>
      </w:r>
      <w:r w:rsidRPr="00C942D5">
        <w:rPr>
          <w:b w:val="0"/>
          <w:spacing w:val="-3"/>
          <w:sz w:val="28"/>
          <w:szCs w:val="28"/>
        </w:rPr>
        <w:t>не име</w:t>
      </w:r>
      <w:r w:rsidR="00C942D5" w:rsidRPr="00C942D5">
        <w:rPr>
          <w:b w:val="0"/>
          <w:spacing w:val="-3"/>
          <w:sz w:val="28"/>
          <w:szCs w:val="28"/>
        </w:rPr>
        <w:t>е</w:t>
      </w:r>
      <w:r w:rsidR="00DC7FE0" w:rsidRPr="00C942D5">
        <w:rPr>
          <w:b w:val="0"/>
          <w:spacing w:val="-3"/>
          <w:sz w:val="28"/>
          <w:szCs w:val="28"/>
        </w:rPr>
        <w:t>т просроченной задолженности по возврату в областной бюджет субсидий, предоставленных в том числе в соответствии с иными правовыми актами, и иной просроченной задолженности перед федеральным и областным бюджетом;</w:t>
      </w:r>
    </w:p>
    <w:p w:rsidR="00DC7FE0" w:rsidRDefault="00ED6B12" w:rsidP="00DC7FE0">
      <w:pPr>
        <w:pStyle w:val="ConsPlusTitle"/>
        <w:widowControl/>
        <w:tabs>
          <w:tab w:val="left" w:pos="851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C942D5">
        <w:rPr>
          <w:b w:val="0"/>
          <w:spacing w:val="-3"/>
          <w:sz w:val="28"/>
          <w:szCs w:val="28"/>
        </w:rPr>
        <w:t>бюджетн</w:t>
      </w:r>
      <w:r w:rsidR="00C942D5" w:rsidRPr="00C942D5">
        <w:rPr>
          <w:b w:val="0"/>
          <w:spacing w:val="-3"/>
          <w:sz w:val="28"/>
          <w:szCs w:val="28"/>
        </w:rPr>
        <w:t>о</w:t>
      </w:r>
      <w:r w:rsidRPr="00C942D5">
        <w:rPr>
          <w:b w:val="0"/>
          <w:spacing w:val="-3"/>
          <w:sz w:val="28"/>
          <w:szCs w:val="28"/>
        </w:rPr>
        <w:t>е учреждени</w:t>
      </w:r>
      <w:r w:rsidR="00C942D5" w:rsidRPr="00C942D5">
        <w:rPr>
          <w:b w:val="0"/>
          <w:spacing w:val="-3"/>
          <w:sz w:val="28"/>
          <w:szCs w:val="28"/>
        </w:rPr>
        <w:t>е</w:t>
      </w:r>
      <w:r w:rsidRPr="00C942D5">
        <w:rPr>
          <w:b w:val="0"/>
          <w:spacing w:val="-3"/>
          <w:sz w:val="28"/>
          <w:szCs w:val="28"/>
        </w:rPr>
        <w:t xml:space="preserve"> не наход</w:t>
      </w:r>
      <w:r w:rsidR="00C942D5" w:rsidRPr="00C942D5">
        <w:rPr>
          <w:b w:val="0"/>
          <w:spacing w:val="-3"/>
          <w:sz w:val="28"/>
          <w:szCs w:val="28"/>
        </w:rPr>
        <w:t>и</w:t>
      </w:r>
      <w:r w:rsidR="00DC7FE0" w:rsidRPr="00C942D5">
        <w:rPr>
          <w:b w:val="0"/>
          <w:spacing w:val="-3"/>
          <w:sz w:val="28"/>
          <w:szCs w:val="28"/>
        </w:rPr>
        <w:t xml:space="preserve">тся в процессе реорганизации, ликвидации, </w:t>
      </w:r>
      <w:r w:rsidR="00C942D5" w:rsidRPr="00C942D5">
        <w:rPr>
          <w:b w:val="0"/>
          <w:spacing w:val="-3"/>
          <w:sz w:val="28"/>
          <w:szCs w:val="28"/>
        </w:rPr>
        <w:t>его</w:t>
      </w:r>
      <w:r w:rsidR="00DC7FE0" w:rsidRPr="00C942D5">
        <w:rPr>
          <w:b w:val="0"/>
          <w:spacing w:val="-3"/>
          <w:sz w:val="28"/>
          <w:szCs w:val="28"/>
        </w:rPr>
        <w:t xml:space="preserve"> деятельность не приостановлена в порядке, предусмотренном законод</w:t>
      </w:r>
      <w:r w:rsidR="005C23CC">
        <w:rPr>
          <w:b w:val="0"/>
          <w:spacing w:val="-3"/>
          <w:sz w:val="28"/>
          <w:szCs w:val="28"/>
        </w:rPr>
        <w:t>ательством Российской Федерации.</w:t>
      </w:r>
    </w:p>
    <w:p w:rsidR="001D1C71" w:rsidRDefault="005C23CC" w:rsidP="00515997">
      <w:pPr>
        <w:autoSpaceDE w:val="0"/>
        <w:autoSpaceDN w:val="0"/>
        <w:adjustRightInd w:val="0"/>
        <w:spacing w:line="360" w:lineRule="auto"/>
        <w:ind w:firstLine="539"/>
        <w:jc w:val="both"/>
        <w:rPr>
          <w:b/>
          <w:spacing w:val="-3"/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="006A5010" w:rsidRPr="00554D84">
        <w:rPr>
          <w:sz w:val="28"/>
          <w:szCs w:val="28"/>
        </w:rPr>
        <w:t xml:space="preserve">ребования, предусмотренные абзацами </w:t>
      </w:r>
      <w:r w:rsidR="006A5010" w:rsidRPr="00BF3050">
        <w:rPr>
          <w:sz w:val="28"/>
          <w:szCs w:val="28"/>
        </w:rPr>
        <w:t xml:space="preserve">вторым и третьим </w:t>
      </w:r>
      <w:r w:rsidR="006A5010">
        <w:rPr>
          <w:sz w:val="28"/>
          <w:szCs w:val="28"/>
        </w:rPr>
        <w:t xml:space="preserve">                           </w:t>
      </w:r>
      <w:r w:rsidR="006A5010" w:rsidRPr="00BF3050">
        <w:rPr>
          <w:sz w:val="28"/>
          <w:szCs w:val="28"/>
        </w:rPr>
        <w:t>пункта 2.</w:t>
      </w:r>
      <w:r w:rsidR="00084D0D">
        <w:rPr>
          <w:sz w:val="28"/>
          <w:szCs w:val="28"/>
        </w:rPr>
        <w:t>5</w:t>
      </w:r>
      <w:r w:rsidR="006A5010" w:rsidRPr="00BF3050">
        <w:rPr>
          <w:sz w:val="28"/>
          <w:szCs w:val="28"/>
        </w:rPr>
        <w:t xml:space="preserve"> настоящ</w:t>
      </w:r>
      <w:r w:rsidR="006A5010">
        <w:rPr>
          <w:sz w:val="28"/>
          <w:szCs w:val="28"/>
        </w:rPr>
        <w:t>их</w:t>
      </w:r>
      <w:r w:rsidR="006A5010" w:rsidRPr="00BF3050">
        <w:rPr>
          <w:sz w:val="28"/>
          <w:szCs w:val="28"/>
        </w:rPr>
        <w:t xml:space="preserve"> Порядка</w:t>
      </w:r>
      <w:r w:rsidR="006A5010">
        <w:rPr>
          <w:sz w:val="28"/>
          <w:szCs w:val="28"/>
        </w:rPr>
        <w:t xml:space="preserve"> и условий</w:t>
      </w:r>
      <w:r w:rsidR="006A5010" w:rsidRPr="00BF3050">
        <w:rPr>
          <w:sz w:val="28"/>
          <w:szCs w:val="28"/>
        </w:rPr>
        <w:t>, не предъявляются в случае предоставления субсиди</w:t>
      </w:r>
      <w:r w:rsidR="00084D0D">
        <w:rPr>
          <w:sz w:val="28"/>
          <w:szCs w:val="28"/>
        </w:rPr>
        <w:t>и на цели, указанные в подпунктах 1.2.8,</w:t>
      </w:r>
      <w:r w:rsidR="006A5010" w:rsidRPr="00BF3050">
        <w:rPr>
          <w:sz w:val="28"/>
          <w:szCs w:val="28"/>
        </w:rPr>
        <w:t xml:space="preserve"> 1.2.</w:t>
      </w:r>
      <w:r w:rsidR="00084D0D">
        <w:rPr>
          <w:sz w:val="28"/>
          <w:szCs w:val="28"/>
        </w:rPr>
        <w:t>9</w:t>
      </w:r>
      <w:r w:rsidR="006A5010" w:rsidRPr="00BF30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6A5010" w:rsidRPr="00BF3050">
        <w:rPr>
          <w:sz w:val="28"/>
          <w:szCs w:val="28"/>
        </w:rPr>
        <w:t>настоящ</w:t>
      </w:r>
      <w:r w:rsidR="006A5010">
        <w:rPr>
          <w:sz w:val="28"/>
          <w:szCs w:val="28"/>
        </w:rPr>
        <w:t>их</w:t>
      </w:r>
      <w:r w:rsidR="006A5010" w:rsidRPr="00AF5C3F">
        <w:rPr>
          <w:color w:val="FF0000"/>
          <w:sz w:val="28"/>
          <w:szCs w:val="28"/>
        </w:rPr>
        <w:t xml:space="preserve"> </w:t>
      </w:r>
      <w:r w:rsidR="006A5010">
        <w:rPr>
          <w:sz w:val="28"/>
          <w:szCs w:val="28"/>
        </w:rPr>
        <w:t>П</w:t>
      </w:r>
      <w:r w:rsidR="006A5010" w:rsidRPr="00BF3050">
        <w:rPr>
          <w:sz w:val="28"/>
          <w:szCs w:val="28"/>
        </w:rPr>
        <w:t>орядка</w:t>
      </w:r>
      <w:r w:rsidR="006A5010">
        <w:rPr>
          <w:sz w:val="28"/>
          <w:szCs w:val="28"/>
        </w:rPr>
        <w:t xml:space="preserve"> и условий</w:t>
      </w:r>
      <w:r w:rsidR="006A5010" w:rsidRPr="00BF3050">
        <w:rPr>
          <w:sz w:val="28"/>
          <w:szCs w:val="28"/>
        </w:rPr>
        <w:t>.</w:t>
      </w:r>
    </w:p>
    <w:p w:rsidR="00515997" w:rsidRDefault="00DC7FE0" w:rsidP="00DC7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D6AB5">
        <w:rPr>
          <w:sz w:val="28"/>
          <w:szCs w:val="28"/>
        </w:rPr>
        <w:t>6</w:t>
      </w:r>
      <w:r>
        <w:rPr>
          <w:sz w:val="28"/>
          <w:szCs w:val="28"/>
        </w:rPr>
        <w:t>. Основаниями</w:t>
      </w:r>
      <w:r w:rsidRPr="00461622">
        <w:rPr>
          <w:sz w:val="28"/>
          <w:szCs w:val="28"/>
        </w:rPr>
        <w:t xml:space="preserve"> для отказа в пр</w:t>
      </w:r>
      <w:r w:rsidR="00D006BE">
        <w:rPr>
          <w:sz w:val="28"/>
          <w:szCs w:val="28"/>
        </w:rPr>
        <w:t>едоставлении субсиди</w:t>
      </w:r>
      <w:r w:rsidR="00505F4F">
        <w:rPr>
          <w:sz w:val="28"/>
          <w:szCs w:val="28"/>
        </w:rPr>
        <w:t>и</w:t>
      </w:r>
      <w:r w:rsidR="00D006BE">
        <w:rPr>
          <w:sz w:val="28"/>
          <w:szCs w:val="28"/>
        </w:rPr>
        <w:t xml:space="preserve"> бюджетн</w:t>
      </w:r>
      <w:r w:rsidR="00505F4F">
        <w:rPr>
          <w:sz w:val="28"/>
          <w:szCs w:val="28"/>
        </w:rPr>
        <w:t>ому</w:t>
      </w:r>
      <w:r w:rsidR="00D006BE">
        <w:rPr>
          <w:sz w:val="28"/>
          <w:szCs w:val="28"/>
        </w:rPr>
        <w:t xml:space="preserve"> учреждени</w:t>
      </w:r>
      <w:r w:rsidR="00505F4F">
        <w:rPr>
          <w:sz w:val="28"/>
          <w:szCs w:val="28"/>
        </w:rPr>
        <w:t>ю</w:t>
      </w:r>
      <w:r w:rsidRPr="00461622">
        <w:rPr>
          <w:sz w:val="28"/>
          <w:szCs w:val="28"/>
        </w:rPr>
        <w:t xml:space="preserve"> являются:</w:t>
      </w:r>
    </w:p>
    <w:p w:rsidR="006329D1" w:rsidRDefault="006329D1" w:rsidP="00DC7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несоответствие</w:t>
      </w:r>
      <w:proofErr w:type="gramEnd"/>
      <w:r>
        <w:rPr>
          <w:sz w:val="28"/>
          <w:szCs w:val="28"/>
        </w:rPr>
        <w:t xml:space="preserve"> представленных </w:t>
      </w:r>
      <w:r w:rsidR="007973A7">
        <w:rPr>
          <w:sz w:val="28"/>
          <w:szCs w:val="28"/>
        </w:rPr>
        <w:t xml:space="preserve">бюджетным </w:t>
      </w:r>
      <w:r>
        <w:rPr>
          <w:sz w:val="28"/>
          <w:szCs w:val="28"/>
        </w:rPr>
        <w:t>учреждением документов</w:t>
      </w:r>
      <w:r w:rsidR="006D446C">
        <w:rPr>
          <w:sz w:val="28"/>
          <w:szCs w:val="28"/>
        </w:rPr>
        <w:t xml:space="preserve"> </w:t>
      </w:r>
      <w:r w:rsidR="006D446C" w:rsidRPr="00E261C2">
        <w:rPr>
          <w:sz w:val="28"/>
          <w:szCs w:val="28"/>
        </w:rPr>
        <w:t>требованиям</w:t>
      </w:r>
      <w:r w:rsidRPr="00E261C2">
        <w:rPr>
          <w:sz w:val="28"/>
          <w:szCs w:val="28"/>
        </w:rPr>
        <w:t xml:space="preserve">, </w:t>
      </w:r>
      <w:r w:rsidR="00876463" w:rsidRPr="00E261C2">
        <w:rPr>
          <w:sz w:val="28"/>
          <w:szCs w:val="28"/>
        </w:rPr>
        <w:t>указанны</w:t>
      </w:r>
      <w:r w:rsidR="001953C0" w:rsidRPr="00E261C2">
        <w:rPr>
          <w:sz w:val="28"/>
          <w:szCs w:val="28"/>
        </w:rPr>
        <w:t>м</w:t>
      </w:r>
      <w:r w:rsidR="009E1F50" w:rsidRPr="00E261C2">
        <w:rPr>
          <w:sz w:val="28"/>
          <w:szCs w:val="28"/>
        </w:rPr>
        <w:t xml:space="preserve"> </w:t>
      </w:r>
      <w:r w:rsidR="009E1F50">
        <w:rPr>
          <w:sz w:val="28"/>
          <w:szCs w:val="28"/>
        </w:rPr>
        <w:t>в  пункте</w:t>
      </w:r>
      <w:r>
        <w:rPr>
          <w:sz w:val="28"/>
          <w:szCs w:val="28"/>
        </w:rPr>
        <w:t xml:space="preserve"> 2.1 настоящих Порядка и условий;</w:t>
      </w:r>
    </w:p>
    <w:p w:rsidR="00DC7FE0" w:rsidRPr="00461622" w:rsidRDefault="00DC7FE0" w:rsidP="00DC7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61622">
        <w:rPr>
          <w:sz w:val="28"/>
          <w:szCs w:val="28"/>
        </w:rPr>
        <w:t xml:space="preserve">епредставление (представление не в полном объеме) документов, указанных в </w:t>
      </w:r>
      <w:hyperlink r:id="rId8" w:history="1">
        <w:r w:rsidRPr="00461622">
          <w:rPr>
            <w:sz w:val="28"/>
            <w:szCs w:val="28"/>
          </w:rPr>
          <w:t xml:space="preserve">пункте </w:t>
        </w:r>
      </w:hyperlink>
      <w:hyperlink r:id="rId9" w:history="1">
        <w:r>
          <w:rPr>
            <w:sz w:val="28"/>
            <w:szCs w:val="28"/>
          </w:rPr>
          <w:t>2.1</w:t>
        </w:r>
      </w:hyperlink>
      <w:r>
        <w:rPr>
          <w:sz w:val="28"/>
          <w:szCs w:val="28"/>
        </w:rPr>
        <w:t xml:space="preserve"> </w:t>
      </w:r>
      <w:r w:rsidRPr="00461622">
        <w:rPr>
          <w:sz w:val="28"/>
          <w:szCs w:val="28"/>
        </w:rPr>
        <w:t>настоящ</w:t>
      </w:r>
      <w:r w:rsidR="00505F4F">
        <w:rPr>
          <w:sz w:val="28"/>
          <w:szCs w:val="28"/>
        </w:rPr>
        <w:t>их</w:t>
      </w:r>
      <w:r w:rsidRPr="00461622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и условий</w:t>
      </w:r>
      <w:r w:rsidRPr="00461622">
        <w:rPr>
          <w:sz w:val="28"/>
          <w:szCs w:val="28"/>
        </w:rPr>
        <w:t>;</w:t>
      </w:r>
    </w:p>
    <w:p w:rsidR="00DC7FE0" w:rsidRPr="00461622" w:rsidRDefault="00DC7FE0" w:rsidP="00DC7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622">
        <w:rPr>
          <w:sz w:val="28"/>
          <w:szCs w:val="28"/>
        </w:rPr>
        <w:t>н</w:t>
      </w:r>
      <w:r>
        <w:rPr>
          <w:sz w:val="28"/>
          <w:szCs w:val="28"/>
        </w:rPr>
        <w:t>едостоверность информации, пред</w:t>
      </w:r>
      <w:r w:rsidR="008C3BA1">
        <w:rPr>
          <w:sz w:val="28"/>
          <w:szCs w:val="28"/>
        </w:rPr>
        <w:t>ставленной в документах</w:t>
      </w:r>
      <w:r w:rsidR="00DD6AB5">
        <w:rPr>
          <w:sz w:val="28"/>
          <w:szCs w:val="28"/>
        </w:rPr>
        <w:t>, указанных в пункте 2.1 настоящих Порядка и условий</w:t>
      </w:r>
      <w:r w:rsidR="008C3BA1">
        <w:rPr>
          <w:sz w:val="28"/>
          <w:szCs w:val="28"/>
        </w:rPr>
        <w:t>;</w:t>
      </w:r>
    </w:p>
    <w:p w:rsidR="00DC7FE0" w:rsidRDefault="00DC7FE0" w:rsidP="00DC7FE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61622">
        <w:rPr>
          <w:sz w:val="28"/>
          <w:szCs w:val="28"/>
        </w:rPr>
        <w:t>недостаток лимитов бюджетных обязательств, доведенных</w:t>
      </w:r>
      <w:r w:rsidR="008C3BA1">
        <w:rPr>
          <w:sz w:val="28"/>
          <w:szCs w:val="28"/>
        </w:rPr>
        <w:t xml:space="preserve"> в</w:t>
      </w:r>
      <w:r w:rsidRPr="00461622">
        <w:rPr>
          <w:sz w:val="28"/>
          <w:szCs w:val="28"/>
        </w:rPr>
        <w:t xml:space="preserve"> установленном порядке до управления в текущем финансовом году на цели, указанные в </w:t>
      </w:r>
      <w:hyperlink r:id="rId10" w:history="1">
        <w:r w:rsidRPr="00461622">
          <w:rPr>
            <w:sz w:val="28"/>
            <w:szCs w:val="28"/>
          </w:rPr>
          <w:t xml:space="preserve">пункте </w:t>
        </w:r>
        <w:r>
          <w:rPr>
            <w:sz w:val="28"/>
            <w:szCs w:val="28"/>
          </w:rPr>
          <w:t>1.</w:t>
        </w:r>
        <w:r w:rsidR="00393D3B">
          <w:rPr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</w:t>
      </w:r>
      <w:r w:rsidRPr="00461622">
        <w:rPr>
          <w:sz w:val="28"/>
          <w:szCs w:val="28"/>
        </w:rPr>
        <w:t>настоящ</w:t>
      </w:r>
      <w:r w:rsidR="005A6051">
        <w:rPr>
          <w:sz w:val="28"/>
          <w:szCs w:val="28"/>
        </w:rPr>
        <w:t>их</w:t>
      </w:r>
      <w:r w:rsidRPr="00461622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и условий</w:t>
      </w:r>
      <w:r w:rsidRPr="00461622">
        <w:rPr>
          <w:sz w:val="28"/>
          <w:szCs w:val="28"/>
        </w:rPr>
        <w:t>.</w:t>
      </w:r>
      <w:r w:rsidRPr="0097560D">
        <w:t xml:space="preserve"> </w:t>
      </w:r>
    </w:p>
    <w:p w:rsidR="00DC7FE0" w:rsidRPr="002C08C7" w:rsidRDefault="00DC7FE0" w:rsidP="00DC7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08C7">
        <w:rPr>
          <w:sz w:val="28"/>
          <w:szCs w:val="28"/>
        </w:rPr>
        <w:t>2.</w:t>
      </w:r>
      <w:r w:rsidR="00DD6AB5">
        <w:rPr>
          <w:sz w:val="28"/>
          <w:szCs w:val="28"/>
        </w:rPr>
        <w:t>7</w:t>
      </w:r>
      <w:r w:rsidRPr="002C08C7">
        <w:rPr>
          <w:sz w:val="28"/>
          <w:szCs w:val="28"/>
        </w:rPr>
        <w:t>.</w:t>
      </w:r>
      <w:r>
        <w:rPr>
          <w:sz w:val="28"/>
          <w:szCs w:val="28"/>
        </w:rPr>
        <w:t xml:space="preserve"> В случае о</w:t>
      </w:r>
      <w:r w:rsidR="00DD6AB5">
        <w:rPr>
          <w:sz w:val="28"/>
          <w:szCs w:val="28"/>
        </w:rPr>
        <w:t>тказа в предоставлении субсидии</w:t>
      </w:r>
      <w:r>
        <w:rPr>
          <w:sz w:val="28"/>
          <w:szCs w:val="28"/>
        </w:rPr>
        <w:t xml:space="preserve"> бюджетн</w:t>
      </w:r>
      <w:r w:rsidR="00505F4F">
        <w:rPr>
          <w:sz w:val="28"/>
          <w:szCs w:val="28"/>
        </w:rPr>
        <w:t>о</w:t>
      </w:r>
      <w:r>
        <w:rPr>
          <w:sz w:val="28"/>
          <w:szCs w:val="28"/>
        </w:rPr>
        <w:t>е учрежден</w:t>
      </w:r>
      <w:r w:rsidR="00505F4F">
        <w:rPr>
          <w:sz w:val="28"/>
          <w:szCs w:val="28"/>
        </w:rPr>
        <w:t>ие</w:t>
      </w:r>
      <w:r w:rsidR="00DD6AB5">
        <w:rPr>
          <w:sz w:val="28"/>
          <w:szCs w:val="28"/>
        </w:rPr>
        <w:t xml:space="preserve"> вправе повторно пред</w:t>
      </w:r>
      <w:r>
        <w:rPr>
          <w:sz w:val="28"/>
          <w:szCs w:val="28"/>
        </w:rPr>
        <w:t>ставить документы, указанные в пункте 2.1 настоящ</w:t>
      </w:r>
      <w:r w:rsidR="005A6051">
        <w:rPr>
          <w:sz w:val="28"/>
          <w:szCs w:val="28"/>
        </w:rPr>
        <w:t>их</w:t>
      </w:r>
      <w:r>
        <w:rPr>
          <w:sz w:val="28"/>
          <w:szCs w:val="28"/>
        </w:rPr>
        <w:t xml:space="preserve"> Порядка и условий.</w:t>
      </w:r>
    </w:p>
    <w:p w:rsidR="00F45182" w:rsidRPr="007A7E00" w:rsidRDefault="00DC7FE0" w:rsidP="00F4518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7A7E00">
        <w:rPr>
          <w:sz w:val="28"/>
          <w:szCs w:val="28"/>
        </w:rPr>
        <w:t>2.</w:t>
      </w:r>
      <w:r w:rsidR="00DD6AB5" w:rsidRPr="007A7E00">
        <w:rPr>
          <w:sz w:val="28"/>
          <w:szCs w:val="28"/>
        </w:rPr>
        <w:t>8</w:t>
      </w:r>
      <w:r w:rsidRPr="007A7E00">
        <w:rPr>
          <w:sz w:val="28"/>
          <w:szCs w:val="28"/>
        </w:rPr>
        <w:t xml:space="preserve">. </w:t>
      </w:r>
      <w:r w:rsidR="00F45182" w:rsidRPr="007A7E00">
        <w:rPr>
          <w:bCs/>
          <w:spacing w:val="-2"/>
          <w:sz w:val="28"/>
          <w:szCs w:val="28"/>
        </w:rPr>
        <w:t>Субсидия предоставляется при условии заключения между управлением и бюджетным учреждением соглашения о предоставлении субсидии</w:t>
      </w:r>
      <w:r w:rsidR="00DD6AB5" w:rsidRPr="007A7E00">
        <w:rPr>
          <w:bCs/>
          <w:spacing w:val="-2"/>
          <w:sz w:val="28"/>
          <w:szCs w:val="28"/>
        </w:rPr>
        <w:t xml:space="preserve">, </w:t>
      </w:r>
      <w:r w:rsidR="00F45182" w:rsidRPr="007A7E00">
        <w:rPr>
          <w:bCs/>
          <w:spacing w:val="-2"/>
          <w:sz w:val="28"/>
          <w:szCs w:val="28"/>
        </w:rPr>
        <w:t>содержащего:</w:t>
      </w:r>
    </w:p>
    <w:p w:rsidR="00F45182" w:rsidRPr="007A7E00" w:rsidRDefault="00F45182" w:rsidP="00F4518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7A7E00">
        <w:rPr>
          <w:bCs/>
          <w:spacing w:val="-2"/>
          <w:sz w:val="28"/>
          <w:szCs w:val="28"/>
        </w:rPr>
        <w:t>цели предоставления субсидии</w:t>
      </w:r>
      <w:r w:rsidR="00044960" w:rsidRPr="007A7E00">
        <w:rPr>
          <w:bCs/>
          <w:spacing w:val="-2"/>
          <w:sz w:val="28"/>
          <w:szCs w:val="28"/>
        </w:rPr>
        <w:t xml:space="preserve">, указанные в </w:t>
      </w:r>
      <w:hyperlink r:id="rId11" w:history="1">
        <w:r w:rsidR="00044960" w:rsidRPr="007A7E00">
          <w:rPr>
            <w:sz w:val="28"/>
            <w:szCs w:val="28"/>
          </w:rPr>
          <w:t>пункте 1.2</w:t>
        </w:r>
      </w:hyperlink>
      <w:r w:rsidR="00044960" w:rsidRPr="007A7E00">
        <w:rPr>
          <w:sz w:val="28"/>
          <w:szCs w:val="28"/>
        </w:rPr>
        <w:t xml:space="preserve"> настоящих Порядка и условий</w:t>
      </w:r>
      <w:r w:rsidRPr="007A7E00">
        <w:rPr>
          <w:bCs/>
          <w:spacing w:val="-2"/>
          <w:sz w:val="28"/>
          <w:szCs w:val="28"/>
        </w:rPr>
        <w:t xml:space="preserve">; </w:t>
      </w:r>
    </w:p>
    <w:p w:rsidR="00F45182" w:rsidRPr="007A7E00" w:rsidRDefault="00F45182" w:rsidP="00F4518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7A7E00">
        <w:rPr>
          <w:bCs/>
          <w:spacing w:val="-2"/>
          <w:sz w:val="28"/>
          <w:szCs w:val="28"/>
        </w:rPr>
        <w:t>размер субсидии;</w:t>
      </w:r>
    </w:p>
    <w:p w:rsidR="00044960" w:rsidRPr="002D472B" w:rsidRDefault="00044960" w:rsidP="00F4518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2D472B">
        <w:rPr>
          <w:bCs/>
          <w:spacing w:val="-2"/>
          <w:sz w:val="28"/>
          <w:szCs w:val="28"/>
        </w:rPr>
        <w:t>сроки (график) перечисления субсидии;</w:t>
      </w:r>
    </w:p>
    <w:p w:rsidR="00044960" w:rsidRPr="002D472B" w:rsidRDefault="007A7E00" w:rsidP="00F4518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2D472B">
        <w:rPr>
          <w:bCs/>
          <w:spacing w:val="-2"/>
          <w:sz w:val="28"/>
          <w:szCs w:val="28"/>
        </w:rPr>
        <w:t>сроки представления отчетности;</w:t>
      </w:r>
    </w:p>
    <w:p w:rsidR="00F45182" w:rsidRPr="007A7E00" w:rsidRDefault="00F45182" w:rsidP="00F4518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7A7E00">
        <w:rPr>
          <w:bCs/>
          <w:spacing w:val="-2"/>
          <w:sz w:val="28"/>
          <w:szCs w:val="28"/>
        </w:rPr>
        <w:t>порядо</w:t>
      </w:r>
      <w:r w:rsidR="00DD6AB5" w:rsidRPr="007A7E00">
        <w:rPr>
          <w:bCs/>
          <w:spacing w:val="-2"/>
          <w:sz w:val="28"/>
          <w:szCs w:val="28"/>
        </w:rPr>
        <w:t>к и сроки возврата сумм субсидии</w:t>
      </w:r>
      <w:r w:rsidRPr="007A7E00">
        <w:rPr>
          <w:bCs/>
          <w:spacing w:val="-2"/>
          <w:sz w:val="28"/>
          <w:szCs w:val="28"/>
        </w:rPr>
        <w:t xml:space="preserve"> в случае несоблюдения </w:t>
      </w:r>
      <w:r w:rsidR="00DD6AB5" w:rsidRPr="007A7E00">
        <w:rPr>
          <w:bCs/>
          <w:spacing w:val="-2"/>
          <w:sz w:val="28"/>
          <w:szCs w:val="28"/>
        </w:rPr>
        <w:t xml:space="preserve">бюджетным </w:t>
      </w:r>
      <w:r w:rsidRPr="007A7E00">
        <w:rPr>
          <w:bCs/>
          <w:spacing w:val="-2"/>
          <w:sz w:val="28"/>
          <w:szCs w:val="28"/>
        </w:rPr>
        <w:t>учреждением целей, условий и порядка предоставления субсидии, определенных соглашением</w:t>
      </w:r>
      <w:r w:rsidR="00DD6AB5" w:rsidRPr="007A7E00">
        <w:rPr>
          <w:bCs/>
          <w:spacing w:val="-2"/>
          <w:sz w:val="28"/>
          <w:szCs w:val="28"/>
        </w:rPr>
        <w:t xml:space="preserve"> о предоставлении субсидии</w:t>
      </w:r>
      <w:r w:rsidRPr="007A7E00">
        <w:rPr>
          <w:bCs/>
          <w:spacing w:val="-2"/>
          <w:sz w:val="28"/>
          <w:szCs w:val="28"/>
        </w:rPr>
        <w:t>;</w:t>
      </w:r>
    </w:p>
    <w:p w:rsidR="00F45182" w:rsidRPr="002D472B" w:rsidRDefault="00044960" w:rsidP="00F4518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2D472B">
        <w:rPr>
          <w:bCs/>
          <w:spacing w:val="-2"/>
          <w:sz w:val="28"/>
          <w:szCs w:val="28"/>
        </w:rPr>
        <w:lastRenderedPageBreak/>
        <w:t xml:space="preserve">основания и </w:t>
      </w:r>
      <w:r w:rsidR="00F45182" w:rsidRPr="002D472B">
        <w:rPr>
          <w:bCs/>
          <w:spacing w:val="-2"/>
          <w:sz w:val="28"/>
          <w:szCs w:val="28"/>
        </w:rPr>
        <w:t>порядок внесения изменений в соглашение</w:t>
      </w:r>
      <w:r w:rsidR="00DD6AB5" w:rsidRPr="002D472B">
        <w:rPr>
          <w:bCs/>
          <w:spacing w:val="-2"/>
          <w:sz w:val="28"/>
          <w:szCs w:val="28"/>
        </w:rPr>
        <w:t xml:space="preserve"> о предоставлении субсидии</w:t>
      </w:r>
      <w:r w:rsidR="00F45182" w:rsidRPr="002D472B">
        <w:rPr>
          <w:bCs/>
          <w:spacing w:val="-2"/>
          <w:sz w:val="28"/>
          <w:szCs w:val="28"/>
        </w:rPr>
        <w:t xml:space="preserve">, в том числе в случае уменьшения управлению как получателю бюджетных средств ранее доведенных лимитов бюджетных обязательств на цели, указанные в пункте 1.2 настоящих Порядка и условий; </w:t>
      </w:r>
    </w:p>
    <w:p w:rsidR="00F45182" w:rsidRPr="007A7E00" w:rsidRDefault="00F45182" w:rsidP="00F4518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7A7E00">
        <w:rPr>
          <w:bCs/>
          <w:spacing w:val="-2"/>
          <w:sz w:val="28"/>
          <w:szCs w:val="28"/>
        </w:rPr>
        <w:t>основания для досрочного прекращения соглашения</w:t>
      </w:r>
      <w:r w:rsidR="00DD6AB5" w:rsidRPr="007A7E00">
        <w:rPr>
          <w:bCs/>
          <w:spacing w:val="-2"/>
          <w:sz w:val="28"/>
          <w:szCs w:val="28"/>
        </w:rPr>
        <w:t xml:space="preserve"> о предоставлении субсидии</w:t>
      </w:r>
      <w:r w:rsidRPr="007A7E00">
        <w:rPr>
          <w:bCs/>
          <w:spacing w:val="-2"/>
          <w:sz w:val="28"/>
          <w:szCs w:val="28"/>
        </w:rPr>
        <w:t xml:space="preserve"> по решению учредителя в одностороннем порядке, в том числе в связи с реорганизацией или ликвидацией </w:t>
      </w:r>
      <w:r w:rsidR="00DD6AB5" w:rsidRPr="007A7E00">
        <w:rPr>
          <w:bCs/>
          <w:spacing w:val="-2"/>
          <w:sz w:val="28"/>
          <w:szCs w:val="28"/>
        </w:rPr>
        <w:t xml:space="preserve">бюджетного </w:t>
      </w:r>
      <w:r w:rsidRPr="007A7E00">
        <w:rPr>
          <w:bCs/>
          <w:spacing w:val="-2"/>
          <w:sz w:val="28"/>
          <w:szCs w:val="28"/>
        </w:rPr>
        <w:t xml:space="preserve">учреждения, нарушением </w:t>
      </w:r>
      <w:r w:rsidR="00DD6AB5" w:rsidRPr="007A7E00">
        <w:rPr>
          <w:bCs/>
          <w:spacing w:val="-2"/>
          <w:sz w:val="28"/>
          <w:szCs w:val="28"/>
        </w:rPr>
        <w:t xml:space="preserve">бюджетным </w:t>
      </w:r>
      <w:r w:rsidRPr="007A7E00">
        <w:rPr>
          <w:bCs/>
          <w:spacing w:val="-2"/>
          <w:sz w:val="28"/>
          <w:szCs w:val="28"/>
        </w:rPr>
        <w:t>учреждением ц</w:t>
      </w:r>
      <w:r w:rsidR="00923AF2" w:rsidRPr="007A7E00">
        <w:rPr>
          <w:bCs/>
          <w:spacing w:val="-2"/>
          <w:sz w:val="28"/>
          <w:szCs w:val="28"/>
        </w:rPr>
        <w:t>елей и условий предоставления</w:t>
      </w:r>
      <w:r w:rsidRPr="007A7E00">
        <w:rPr>
          <w:bCs/>
          <w:spacing w:val="-2"/>
          <w:sz w:val="28"/>
          <w:szCs w:val="28"/>
        </w:rPr>
        <w:t xml:space="preserve"> субсидии, установленных Порядком</w:t>
      </w:r>
      <w:r w:rsidR="00DD6AB5" w:rsidRPr="007A7E00">
        <w:rPr>
          <w:bCs/>
          <w:spacing w:val="-2"/>
          <w:sz w:val="28"/>
          <w:szCs w:val="28"/>
        </w:rPr>
        <w:t xml:space="preserve"> и условиями</w:t>
      </w:r>
      <w:r w:rsidRPr="007A7E00">
        <w:rPr>
          <w:bCs/>
          <w:spacing w:val="-2"/>
          <w:sz w:val="28"/>
          <w:szCs w:val="28"/>
        </w:rPr>
        <w:t xml:space="preserve"> и (или) соглашением</w:t>
      </w:r>
      <w:r w:rsidR="00F3253A" w:rsidRPr="007A7E00">
        <w:rPr>
          <w:bCs/>
          <w:spacing w:val="-2"/>
          <w:sz w:val="28"/>
          <w:szCs w:val="28"/>
        </w:rPr>
        <w:t xml:space="preserve"> о предоставлении субсидии</w:t>
      </w:r>
      <w:r w:rsidRPr="007A7E00">
        <w:rPr>
          <w:bCs/>
          <w:spacing w:val="-2"/>
          <w:sz w:val="28"/>
          <w:szCs w:val="28"/>
        </w:rPr>
        <w:t>;</w:t>
      </w:r>
    </w:p>
    <w:p w:rsidR="00F45182" w:rsidRPr="007A7E00" w:rsidRDefault="00DB2320" w:rsidP="00F4518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7A7E00">
        <w:rPr>
          <w:bCs/>
          <w:spacing w:val="-2"/>
          <w:sz w:val="28"/>
          <w:szCs w:val="28"/>
        </w:rPr>
        <w:t xml:space="preserve">положение о </w:t>
      </w:r>
      <w:r w:rsidR="00F45182" w:rsidRPr="007A7E00">
        <w:rPr>
          <w:bCs/>
          <w:spacing w:val="-2"/>
          <w:sz w:val="28"/>
          <w:szCs w:val="28"/>
        </w:rPr>
        <w:t>запрет</w:t>
      </w:r>
      <w:r w:rsidRPr="007A7E00">
        <w:rPr>
          <w:bCs/>
          <w:spacing w:val="-2"/>
          <w:sz w:val="28"/>
          <w:szCs w:val="28"/>
        </w:rPr>
        <w:t>е</w:t>
      </w:r>
      <w:r w:rsidR="00F45182" w:rsidRPr="007A7E00">
        <w:rPr>
          <w:bCs/>
          <w:spacing w:val="-2"/>
          <w:sz w:val="28"/>
          <w:szCs w:val="28"/>
        </w:rPr>
        <w:t xml:space="preserve"> </w:t>
      </w:r>
      <w:r w:rsidRPr="007A7E00">
        <w:rPr>
          <w:bCs/>
          <w:spacing w:val="-2"/>
          <w:sz w:val="28"/>
          <w:szCs w:val="28"/>
        </w:rPr>
        <w:t>расторжения</w:t>
      </w:r>
      <w:r w:rsidR="00F45182" w:rsidRPr="007A7E00">
        <w:rPr>
          <w:bCs/>
          <w:spacing w:val="-2"/>
          <w:sz w:val="28"/>
          <w:szCs w:val="28"/>
        </w:rPr>
        <w:t xml:space="preserve"> соглашения</w:t>
      </w:r>
      <w:r w:rsidR="00DD6AB5" w:rsidRPr="007A7E00">
        <w:rPr>
          <w:bCs/>
          <w:spacing w:val="-2"/>
          <w:sz w:val="28"/>
          <w:szCs w:val="28"/>
        </w:rPr>
        <w:t xml:space="preserve"> о предоставлении субсидии</w:t>
      </w:r>
      <w:r w:rsidR="00F45182" w:rsidRPr="007A7E00">
        <w:rPr>
          <w:bCs/>
          <w:spacing w:val="-2"/>
          <w:sz w:val="28"/>
          <w:szCs w:val="28"/>
        </w:rPr>
        <w:t xml:space="preserve"> </w:t>
      </w:r>
      <w:r w:rsidR="00E561F1" w:rsidRPr="007A7E00">
        <w:rPr>
          <w:bCs/>
          <w:spacing w:val="-2"/>
          <w:sz w:val="28"/>
          <w:szCs w:val="28"/>
        </w:rPr>
        <w:t xml:space="preserve">бюджетным </w:t>
      </w:r>
      <w:r w:rsidR="00F45182" w:rsidRPr="007A7E00">
        <w:rPr>
          <w:bCs/>
          <w:spacing w:val="-2"/>
          <w:sz w:val="28"/>
          <w:szCs w:val="28"/>
        </w:rPr>
        <w:t xml:space="preserve">учреждением в одностороннем порядке; </w:t>
      </w:r>
    </w:p>
    <w:p w:rsidR="00F45182" w:rsidRPr="007A7E00" w:rsidRDefault="00F45182" w:rsidP="00F4518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proofErr w:type="gramStart"/>
      <w:r w:rsidRPr="007A7E00">
        <w:rPr>
          <w:bCs/>
          <w:spacing w:val="-2"/>
          <w:sz w:val="28"/>
          <w:szCs w:val="28"/>
        </w:rPr>
        <w:t>план</w:t>
      </w:r>
      <w:proofErr w:type="gramEnd"/>
      <w:r w:rsidRPr="007A7E00">
        <w:rPr>
          <w:bCs/>
          <w:spacing w:val="-2"/>
          <w:sz w:val="28"/>
          <w:szCs w:val="28"/>
        </w:rPr>
        <w:t xml:space="preserve"> мероприятий по достижению результатов предоставления субсидии</w:t>
      </w:r>
      <w:r w:rsidR="00A42251" w:rsidRPr="007A7E00">
        <w:rPr>
          <w:bCs/>
          <w:spacing w:val="-2"/>
          <w:sz w:val="28"/>
          <w:szCs w:val="28"/>
        </w:rPr>
        <w:t xml:space="preserve"> </w:t>
      </w:r>
      <w:r w:rsidR="00AE572F" w:rsidRPr="007A7E00">
        <w:rPr>
          <w:bCs/>
          <w:spacing w:val="-2"/>
          <w:sz w:val="28"/>
          <w:szCs w:val="28"/>
        </w:rPr>
        <w:t xml:space="preserve"> </w:t>
      </w:r>
      <w:r w:rsidR="00A42251" w:rsidRPr="007A7E00">
        <w:rPr>
          <w:bCs/>
          <w:spacing w:val="-2"/>
          <w:sz w:val="28"/>
          <w:szCs w:val="28"/>
        </w:rPr>
        <w:t xml:space="preserve">(далее </w:t>
      </w:r>
      <w:r w:rsidR="00A42251" w:rsidRPr="007A7E00">
        <w:rPr>
          <w:sz w:val="28"/>
          <w:szCs w:val="28"/>
        </w:rPr>
        <w:t xml:space="preserve">– </w:t>
      </w:r>
      <w:r w:rsidR="00A42251" w:rsidRPr="007A7E00">
        <w:rPr>
          <w:bCs/>
          <w:spacing w:val="-2"/>
          <w:sz w:val="28"/>
          <w:szCs w:val="28"/>
        </w:rPr>
        <w:t>план мероприятий)</w:t>
      </w:r>
      <w:r w:rsidRPr="007A7E00">
        <w:rPr>
          <w:bCs/>
          <w:spacing w:val="-2"/>
          <w:sz w:val="28"/>
          <w:szCs w:val="28"/>
        </w:rPr>
        <w:t xml:space="preserve"> согласно приложению № 1.</w:t>
      </w:r>
    </w:p>
    <w:p w:rsidR="00F45182" w:rsidRPr="007A7E00" w:rsidRDefault="00F45182" w:rsidP="00F4518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7A7E00">
        <w:rPr>
          <w:bCs/>
          <w:spacing w:val="-2"/>
          <w:sz w:val="28"/>
          <w:szCs w:val="28"/>
        </w:rPr>
        <w:t>План мероприятий отражает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плановых сроков их достижения.</w:t>
      </w:r>
    </w:p>
    <w:p w:rsidR="00F45182" w:rsidRPr="007A7E00" w:rsidRDefault="00F45182" w:rsidP="00F4518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7A7E00">
        <w:rPr>
          <w:bCs/>
          <w:spacing w:val="-2"/>
          <w:sz w:val="28"/>
          <w:szCs w:val="28"/>
        </w:rPr>
        <w:t>План мероприятий формир</w:t>
      </w:r>
      <w:r w:rsidR="00A42251" w:rsidRPr="007A7E00">
        <w:rPr>
          <w:bCs/>
          <w:spacing w:val="-2"/>
          <w:sz w:val="28"/>
          <w:szCs w:val="28"/>
        </w:rPr>
        <w:t>уется на текущий финансовый год</w:t>
      </w:r>
      <w:r w:rsidRPr="007A7E00">
        <w:rPr>
          <w:bCs/>
          <w:spacing w:val="-2"/>
          <w:sz w:val="28"/>
          <w:szCs w:val="28"/>
        </w:rPr>
        <w:t xml:space="preserve"> с указанием не менее одной контрольной точки в квартал.</w:t>
      </w:r>
    </w:p>
    <w:p w:rsidR="00805B21" w:rsidRPr="007A7E00" w:rsidRDefault="00F45182" w:rsidP="00F4518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7A7E00">
        <w:rPr>
          <w:bCs/>
          <w:spacing w:val="-2"/>
          <w:sz w:val="28"/>
          <w:szCs w:val="28"/>
        </w:rPr>
        <w:t xml:space="preserve"> Внесение изменений в утвержденный план мероприятий осуществляется путем утверждения плана</w:t>
      </w:r>
      <w:r w:rsidR="00A42251" w:rsidRPr="007A7E00">
        <w:rPr>
          <w:bCs/>
          <w:spacing w:val="-2"/>
          <w:sz w:val="28"/>
          <w:szCs w:val="28"/>
        </w:rPr>
        <w:t xml:space="preserve"> мероприятий</w:t>
      </w:r>
      <w:r w:rsidRPr="007A7E00">
        <w:rPr>
          <w:bCs/>
          <w:spacing w:val="-2"/>
          <w:sz w:val="28"/>
          <w:szCs w:val="28"/>
        </w:rPr>
        <w:t xml:space="preserve"> в новой редакции</w:t>
      </w:r>
      <w:r w:rsidR="00805B21" w:rsidRPr="007A7E00">
        <w:rPr>
          <w:bCs/>
          <w:spacing w:val="-2"/>
          <w:sz w:val="28"/>
          <w:szCs w:val="28"/>
        </w:rPr>
        <w:t>.</w:t>
      </w:r>
      <w:r w:rsidRPr="007A7E00">
        <w:rPr>
          <w:bCs/>
          <w:spacing w:val="-2"/>
          <w:sz w:val="28"/>
          <w:szCs w:val="28"/>
        </w:rPr>
        <w:t xml:space="preserve"> </w:t>
      </w:r>
    </w:p>
    <w:p w:rsidR="001A22E3" w:rsidRPr="007A7E00" w:rsidRDefault="001A22E3" w:rsidP="00F4518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7A7E00">
        <w:rPr>
          <w:bCs/>
          <w:spacing w:val="-2"/>
          <w:sz w:val="28"/>
          <w:szCs w:val="28"/>
        </w:rPr>
        <w:t>Управление вправе принимать решения об изменении размера субсидии, а также вносить соотве</w:t>
      </w:r>
      <w:r w:rsidR="00A42251" w:rsidRPr="007A7E00">
        <w:rPr>
          <w:bCs/>
          <w:spacing w:val="-2"/>
          <w:sz w:val="28"/>
          <w:szCs w:val="28"/>
        </w:rPr>
        <w:t>тствующие изменения в соглашения</w:t>
      </w:r>
      <w:r w:rsidRPr="007A7E00">
        <w:rPr>
          <w:bCs/>
          <w:spacing w:val="-2"/>
          <w:sz w:val="28"/>
          <w:szCs w:val="28"/>
        </w:rPr>
        <w:t xml:space="preserve"> о предоставлении субсидии </w:t>
      </w:r>
      <w:r w:rsidR="00A42251" w:rsidRPr="007A7E00">
        <w:rPr>
          <w:bCs/>
          <w:spacing w:val="-2"/>
          <w:sz w:val="28"/>
          <w:szCs w:val="28"/>
        </w:rPr>
        <w:t>путем заключения дополнительных соглашений</w:t>
      </w:r>
      <w:r w:rsidRPr="007A7E00">
        <w:rPr>
          <w:bCs/>
          <w:spacing w:val="-2"/>
          <w:sz w:val="28"/>
          <w:szCs w:val="28"/>
        </w:rPr>
        <w:t xml:space="preserve"> в случаях возникновения дополнительной потребности </w:t>
      </w:r>
      <w:r w:rsidR="00A42251" w:rsidRPr="007A7E00">
        <w:rPr>
          <w:bCs/>
          <w:spacing w:val="-2"/>
          <w:sz w:val="28"/>
          <w:szCs w:val="28"/>
        </w:rPr>
        <w:t xml:space="preserve">бюджетных </w:t>
      </w:r>
      <w:r w:rsidRPr="007A7E00">
        <w:rPr>
          <w:bCs/>
          <w:spacing w:val="-2"/>
          <w:sz w:val="28"/>
          <w:szCs w:val="28"/>
        </w:rPr>
        <w:t>учреждений в субсидии либо невозможности осуществления расходов на предусмотренные цели в полном объеме по объективным причинам, увеличения или уменьшения лимитов бюджетных обязательств</w:t>
      </w:r>
      <w:r w:rsidR="002D3C02" w:rsidRPr="007A7E00">
        <w:rPr>
          <w:bCs/>
          <w:spacing w:val="-2"/>
          <w:sz w:val="28"/>
          <w:szCs w:val="28"/>
        </w:rPr>
        <w:t xml:space="preserve">, доведенных управлению на </w:t>
      </w:r>
      <w:r w:rsidR="002D3C02" w:rsidRPr="007A7E00">
        <w:rPr>
          <w:bCs/>
          <w:spacing w:val="-2"/>
          <w:sz w:val="28"/>
          <w:szCs w:val="28"/>
        </w:rPr>
        <w:lastRenderedPageBreak/>
        <w:t>соответствующий финансовый год, необходимости перераспределения объемов субсидии между</w:t>
      </w:r>
      <w:r w:rsidR="009F4916" w:rsidRPr="007A7E00">
        <w:rPr>
          <w:bCs/>
          <w:spacing w:val="-2"/>
          <w:sz w:val="28"/>
          <w:szCs w:val="28"/>
        </w:rPr>
        <w:t xml:space="preserve"> бюджетными </w:t>
      </w:r>
      <w:r w:rsidR="002D3C02" w:rsidRPr="007A7E00">
        <w:rPr>
          <w:bCs/>
          <w:spacing w:val="-2"/>
          <w:sz w:val="28"/>
          <w:szCs w:val="28"/>
        </w:rPr>
        <w:t xml:space="preserve"> учреждениями.</w:t>
      </w:r>
    </w:p>
    <w:p w:rsidR="00F45182" w:rsidRPr="007A7E00" w:rsidRDefault="00F45182" w:rsidP="00F4518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7A7E00">
        <w:rPr>
          <w:bCs/>
          <w:spacing w:val="-2"/>
          <w:sz w:val="28"/>
          <w:szCs w:val="28"/>
        </w:rPr>
        <w:t>Соглашение о предоставлении субсидии, а также дополнительное соглашение к соглашению</w:t>
      </w:r>
      <w:r w:rsidR="00A42251" w:rsidRPr="007A7E00">
        <w:rPr>
          <w:bCs/>
          <w:spacing w:val="-2"/>
          <w:sz w:val="28"/>
          <w:szCs w:val="28"/>
        </w:rPr>
        <w:t xml:space="preserve"> о предоставлении субсидии</w:t>
      </w:r>
      <w:r w:rsidRPr="007A7E00">
        <w:rPr>
          <w:bCs/>
          <w:spacing w:val="-2"/>
          <w:sz w:val="28"/>
          <w:szCs w:val="28"/>
        </w:rPr>
        <w:t>, предусматривающее внесение в него изменений или его расторжение</w:t>
      </w:r>
      <w:r w:rsidR="00923AF2" w:rsidRPr="007A7E00">
        <w:rPr>
          <w:bCs/>
          <w:spacing w:val="-2"/>
          <w:sz w:val="28"/>
          <w:szCs w:val="28"/>
        </w:rPr>
        <w:t>,</w:t>
      </w:r>
      <w:r w:rsidRPr="007A7E00">
        <w:rPr>
          <w:bCs/>
          <w:spacing w:val="-2"/>
          <w:sz w:val="28"/>
          <w:szCs w:val="28"/>
        </w:rPr>
        <w:t xml:space="preserve"> заключаются на основании типовых форм, утвержденных министерс</w:t>
      </w:r>
      <w:r w:rsidR="0058641E" w:rsidRPr="007A7E00">
        <w:rPr>
          <w:bCs/>
          <w:spacing w:val="-2"/>
          <w:sz w:val="28"/>
          <w:szCs w:val="28"/>
        </w:rPr>
        <w:t xml:space="preserve">твом финансов Кировской области в течение </w:t>
      </w:r>
      <w:r w:rsidR="008950D0" w:rsidRPr="007A7E00">
        <w:rPr>
          <w:bCs/>
          <w:spacing w:val="-2"/>
          <w:sz w:val="28"/>
          <w:szCs w:val="28"/>
        </w:rPr>
        <w:t>1</w:t>
      </w:r>
      <w:r w:rsidR="0058641E" w:rsidRPr="007A7E00">
        <w:rPr>
          <w:bCs/>
          <w:spacing w:val="-2"/>
          <w:sz w:val="28"/>
          <w:szCs w:val="28"/>
        </w:rPr>
        <w:t>0 рабочих дней со дня принятия управлением решения о предоставлении субсидии.</w:t>
      </w:r>
    </w:p>
    <w:p w:rsidR="00F45182" w:rsidRPr="007A7E00" w:rsidRDefault="00F45182" w:rsidP="00F4518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7A7E00">
        <w:rPr>
          <w:bCs/>
          <w:spacing w:val="-2"/>
          <w:sz w:val="28"/>
          <w:szCs w:val="28"/>
        </w:rPr>
        <w:t>Дополнительное соглашение заключается на цели, указанные в пункте 1.2 настоящих Порядка и условий</w:t>
      </w:r>
      <w:r w:rsidR="00923AF2" w:rsidRPr="007A7E00">
        <w:rPr>
          <w:bCs/>
          <w:spacing w:val="-2"/>
          <w:sz w:val="28"/>
          <w:szCs w:val="28"/>
        </w:rPr>
        <w:t>,</w:t>
      </w:r>
      <w:r w:rsidRPr="007A7E00">
        <w:rPr>
          <w:bCs/>
          <w:spacing w:val="-2"/>
          <w:sz w:val="28"/>
          <w:szCs w:val="28"/>
        </w:rPr>
        <w:t xml:space="preserve"> при условии предоставления</w:t>
      </w:r>
      <w:r w:rsidR="005F48C6" w:rsidRPr="007A7E00">
        <w:rPr>
          <w:bCs/>
          <w:spacing w:val="-2"/>
          <w:sz w:val="28"/>
          <w:szCs w:val="28"/>
        </w:rPr>
        <w:t xml:space="preserve"> </w:t>
      </w:r>
      <w:r w:rsidR="00A42251" w:rsidRPr="007A7E00">
        <w:rPr>
          <w:bCs/>
          <w:spacing w:val="-2"/>
          <w:sz w:val="28"/>
          <w:szCs w:val="28"/>
        </w:rPr>
        <w:t xml:space="preserve">бюджетным </w:t>
      </w:r>
      <w:r w:rsidR="005F48C6" w:rsidRPr="007A7E00">
        <w:rPr>
          <w:bCs/>
          <w:spacing w:val="-2"/>
          <w:sz w:val="28"/>
          <w:szCs w:val="28"/>
        </w:rPr>
        <w:t>учреждением</w:t>
      </w:r>
      <w:r w:rsidRPr="007A7E00">
        <w:rPr>
          <w:bCs/>
          <w:spacing w:val="-2"/>
          <w:sz w:val="28"/>
          <w:szCs w:val="28"/>
        </w:rPr>
        <w:t xml:space="preserve"> заявки </w:t>
      </w:r>
      <w:r w:rsidR="005F48C6" w:rsidRPr="007A7E00">
        <w:rPr>
          <w:bCs/>
          <w:spacing w:val="-2"/>
          <w:sz w:val="28"/>
          <w:szCs w:val="28"/>
        </w:rPr>
        <w:t>и обоснования данных изменений</w:t>
      </w:r>
      <w:r w:rsidR="005F48C6" w:rsidRPr="007A7E00">
        <w:rPr>
          <w:bCs/>
          <w:i/>
          <w:spacing w:val="-2"/>
          <w:sz w:val="28"/>
          <w:szCs w:val="28"/>
        </w:rPr>
        <w:t xml:space="preserve">. </w:t>
      </w:r>
    </w:p>
    <w:p w:rsidR="006A5010" w:rsidRPr="007A7E00" w:rsidRDefault="00C34ECC" w:rsidP="00DC7F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A7E00">
        <w:rPr>
          <w:bCs/>
          <w:spacing w:val="-2"/>
          <w:sz w:val="28"/>
          <w:szCs w:val="28"/>
        </w:rPr>
        <w:t>Предоставление субсидии на цель, указанную в подпункте 1.2</w:t>
      </w:r>
      <w:r w:rsidRPr="00E261C2">
        <w:rPr>
          <w:bCs/>
          <w:spacing w:val="-2"/>
          <w:sz w:val="28"/>
          <w:szCs w:val="28"/>
        </w:rPr>
        <w:t>.</w:t>
      </w:r>
      <w:r w:rsidR="001953C0" w:rsidRPr="00E261C2">
        <w:rPr>
          <w:bCs/>
          <w:spacing w:val="-2"/>
          <w:sz w:val="28"/>
          <w:szCs w:val="28"/>
        </w:rPr>
        <w:t>9</w:t>
      </w:r>
      <w:r w:rsidRPr="00E261C2">
        <w:rPr>
          <w:bCs/>
          <w:spacing w:val="-2"/>
          <w:sz w:val="28"/>
          <w:szCs w:val="28"/>
        </w:rPr>
        <w:t xml:space="preserve"> </w:t>
      </w:r>
      <w:r w:rsidRPr="007A7E00">
        <w:rPr>
          <w:bCs/>
          <w:spacing w:val="-2"/>
          <w:sz w:val="28"/>
          <w:szCs w:val="28"/>
        </w:rPr>
        <w:t>настоящих Порядка и условий, осуществляется при условии заключения между управлением и бюджетным учреждением соглашения</w:t>
      </w:r>
      <w:r w:rsidR="00362007" w:rsidRPr="007A7E00">
        <w:rPr>
          <w:bCs/>
          <w:spacing w:val="-2"/>
          <w:sz w:val="28"/>
          <w:szCs w:val="28"/>
        </w:rPr>
        <w:t xml:space="preserve"> о предоставлении субсидии</w:t>
      </w:r>
      <w:r w:rsidR="006C3ADF" w:rsidRPr="007A7E00">
        <w:rPr>
          <w:bCs/>
          <w:spacing w:val="-2"/>
          <w:sz w:val="28"/>
          <w:szCs w:val="28"/>
        </w:rPr>
        <w:t>, сформированного</w:t>
      </w:r>
      <w:r w:rsidRPr="007A7E00">
        <w:rPr>
          <w:bCs/>
          <w:spacing w:val="-2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«Электронный бюджет», в соответствии с типовой формой, установленной Министерством финансов Российской Федерации</w:t>
      </w:r>
      <w:r w:rsidR="003F0EDE" w:rsidRPr="007A7E00">
        <w:rPr>
          <w:bCs/>
          <w:spacing w:val="-2"/>
          <w:sz w:val="28"/>
          <w:szCs w:val="28"/>
        </w:rPr>
        <w:t>.</w:t>
      </w:r>
    </w:p>
    <w:p w:rsidR="00DC7FE0" w:rsidRPr="00682D70" w:rsidRDefault="00DC7FE0" w:rsidP="000269F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</w:t>
      </w:r>
      <w:r w:rsidRPr="00682D70">
        <w:rPr>
          <w:spacing w:val="-3"/>
          <w:sz w:val="28"/>
          <w:szCs w:val="28"/>
        </w:rPr>
        <w:t>.</w:t>
      </w:r>
      <w:r w:rsidR="006C3ADF">
        <w:rPr>
          <w:spacing w:val="-3"/>
          <w:sz w:val="28"/>
          <w:szCs w:val="28"/>
        </w:rPr>
        <w:t>9</w:t>
      </w:r>
      <w:r>
        <w:rPr>
          <w:spacing w:val="-3"/>
          <w:sz w:val="28"/>
          <w:szCs w:val="28"/>
        </w:rPr>
        <w:t>.</w:t>
      </w:r>
      <w:r w:rsidRPr="00682D70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Перечисление субсидии осуществляется</w:t>
      </w:r>
      <w:r w:rsidRPr="00682D70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 лицев</w:t>
      </w:r>
      <w:r w:rsidR="00D8040D">
        <w:rPr>
          <w:spacing w:val="-3"/>
          <w:sz w:val="28"/>
          <w:szCs w:val="28"/>
        </w:rPr>
        <w:t>ой</w:t>
      </w:r>
      <w:r w:rsidRPr="00252CE2">
        <w:rPr>
          <w:spacing w:val="-3"/>
          <w:sz w:val="28"/>
          <w:szCs w:val="28"/>
        </w:rPr>
        <w:t xml:space="preserve"> счет </w:t>
      </w:r>
      <w:r w:rsidR="00D8040D">
        <w:rPr>
          <w:spacing w:val="-3"/>
          <w:sz w:val="28"/>
          <w:szCs w:val="28"/>
        </w:rPr>
        <w:t>бюджетного</w:t>
      </w:r>
      <w:r>
        <w:rPr>
          <w:spacing w:val="-3"/>
          <w:sz w:val="28"/>
          <w:szCs w:val="28"/>
        </w:rPr>
        <w:t xml:space="preserve"> </w:t>
      </w:r>
      <w:r w:rsidRPr="00252CE2">
        <w:rPr>
          <w:spacing w:val="-3"/>
          <w:sz w:val="28"/>
          <w:szCs w:val="28"/>
        </w:rPr>
        <w:t>учреждени</w:t>
      </w:r>
      <w:r w:rsidR="00D8040D">
        <w:rPr>
          <w:spacing w:val="-3"/>
          <w:sz w:val="28"/>
          <w:szCs w:val="28"/>
        </w:rPr>
        <w:t>я</w:t>
      </w:r>
      <w:r>
        <w:rPr>
          <w:spacing w:val="-3"/>
          <w:sz w:val="28"/>
          <w:szCs w:val="28"/>
        </w:rPr>
        <w:t xml:space="preserve">, </w:t>
      </w:r>
      <w:r w:rsidRPr="003E272B">
        <w:rPr>
          <w:spacing w:val="-3"/>
          <w:sz w:val="28"/>
          <w:szCs w:val="28"/>
        </w:rPr>
        <w:t>открыты</w:t>
      </w:r>
      <w:r w:rsidR="00D8040D">
        <w:rPr>
          <w:spacing w:val="-3"/>
          <w:sz w:val="28"/>
          <w:szCs w:val="28"/>
        </w:rPr>
        <w:t>й</w:t>
      </w:r>
      <w:r w:rsidRPr="003E272B">
        <w:rPr>
          <w:spacing w:val="-3"/>
          <w:sz w:val="28"/>
          <w:szCs w:val="28"/>
        </w:rPr>
        <w:t xml:space="preserve"> в министерстве финансов Кировской области в сроки, установленные соглашением</w:t>
      </w:r>
      <w:r w:rsidR="006C3ADF">
        <w:rPr>
          <w:spacing w:val="-3"/>
          <w:sz w:val="28"/>
          <w:szCs w:val="28"/>
        </w:rPr>
        <w:t xml:space="preserve"> о предоставлении субсидии</w:t>
      </w:r>
      <w:r w:rsidRPr="003E272B">
        <w:rPr>
          <w:spacing w:val="-3"/>
          <w:sz w:val="28"/>
          <w:szCs w:val="28"/>
        </w:rPr>
        <w:t xml:space="preserve">, исходя </w:t>
      </w:r>
      <w:r>
        <w:rPr>
          <w:spacing w:val="-3"/>
          <w:sz w:val="28"/>
          <w:szCs w:val="28"/>
        </w:rPr>
        <w:t>из целей предоставления субсидии.</w:t>
      </w:r>
      <w:r w:rsidRPr="00682D70">
        <w:rPr>
          <w:spacing w:val="-3"/>
          <w:sz w:val="28"/>
          <w:szCs w:val="28"/>
        </w:rPr>
        <w:t xml:space="preserve"> </w:t>
      </w:r>
    </w:p>
    <w:p w:rsidR="00515997" w:rsidRPr="00554D84" w:rsidRDefault="00DC7FE0" w:rsidP="000269F3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DE0258">
        <w:rPr>
          <w:color w:val="000000" w:themeColor="text1"/>
          <w:spacing w:val="-3"/>
          <w:sz w:val="28"/>
          <w:szCs w:val="28"/>
        </w:rPr>
        <w:t>2.</w:t>
      </w:r>
      <w:r w:rsidR="006C3ADF">
        <w:rPr>
          <w:color w:val="000000" w:themeColor="text1"/>
          <w:spacing w:val="-3"/>
          <w:sz w:val="28"/>
          <w:szCs w:val="28"/>
        </w:rPr>
        <w:t>10</w:t>
      </w:r>
      <w:r w:rsidRPr="00DE0258">
        <w:rPr>
          <w:color w:val="000000" w:themeColor="text1"/>
          <w:spacing w:val="-3"/>
          <w:sz w:val="28"/>
          <w:szCs w:val="28"/>
        </w:rPr>
        <w:t xml:space="preserve">. </w:t>
      </w:r>
      <w:r w:rsidR="00515997" w:rsidRPr="00554D84">
        <w:rPr>
          <w:spacing w:val="-3"/>
          <w:sz w:val="28"/>
          <w:szCs w:val="28"/>
        </w:rPr>
        <w:t>В соответствии с целью предоставления субсидии р</w:t>
      </w:r>
      <w:r w:rsidR="00515997" w:rsidRPr="00554D84">
        <w:rPr>
          <w:sz w:val="28"/>
          <w:szCs w:val="28"/>
        </w:rPr>
        <w:t>езультатами предоставления субсидии являются:</w:t>
      </w:r>
    </w:p>
    <w:p w:rsidR="00515997" w:rsidRPr="00554D84" w:rsidRDefault="00515997" w:rsidP="000269F3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554D84">
        <w:rPr>
          <w:sz w:val="28"/>
          <w:szCs w:val="28"/>
        </w:rPr>
        <w:t>2.</w:t>
      </w:r>
      <w:r w:rsidR="006C3ADF">
        <w:rPr>
          <w:sz w:val="28"/>
          <w:szCs w:val="28"/>
        </w:rPr>
        <w:t>10</w:t>
      </w:r>
      <w:r w:rsidRPr="00554D84">
        <w:rPr>
          <w:sz w:val="28"/>
          <w:szCs w:val="28"/>
        </w:rPr>
        <w:t xml:space="preserve">.1. </w:t>
      </w:r>
      <w:r>
        <w:rPr>
          <w:sz w:val="28"/>
          <w:szCs w:val="28"/>
        </w:rPr>
        <w:t>К</w:t>
      </w:r>
      <w:r w:rsidRPr="00554D84">
        <w:rPr>
          <w:sz w:val="28"/>
          <w:szCs w:val="28"/>
        </w:rPr>
        <w:t>оличество приобретенных материальных запасов</w:t>
      </w:r>
      <w:r>
        <w:rPr>
          <w:sz w:val="28"/>
          <w:szCs w:val="28"/>
        </w:rPr>
        <w:t>.</w:t>
      </w:r>
    </w:p>
    <w:p w:rsidR="00515997" w:rsidRPr="00554D84" w:rsidRDefault="00515997" w:rsidP="000269F3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554D84">
        <w:rPr>
          <w:sz w:val="28"/>
          <w:szCs w:val="28"/>
        </w:rPr>
        <w:t>2.</w:t>
      </w:r>
      <w:r w:rsidR="006C3ADF">
        <w:rPr>
          <w:sz w:val="28"/>
          <w:szCs w:val="28"/>
        </w:rPr>
        <w:t>10</w:t>
      </w:r>
      <w:r w:rsidRPr="00554D84">
        <w:rPr>
          <w:sz w:val="28"/>
          <w:szCs w:val="28"/>
        </w:rPr>
        <w:t xml:space="preserve">.2. </w:t>
      </w:r>
      <w:r>
        <w:rPr>
          <w:sz w:val="28"/>
          <w:szCs w:val="28"/>
        </w:rPr>
        <w:t>К</w:t>
      </w:r>
      <w:r w:rsidRPr="00554D84">
        <w:rPr>
          <w:sz w:val="28"/>
          <w:szCs w:val="28"/>
        </w:rPr>
        <w:t>оличество приобретенных объектов особо ценного движимого             и недвижимого имущества</w:t>
      </w:r>
      <w:r>
        <w:rPr>
          <w:sz w:val="28"/>
          <w:szCs w:val="28"/>
        </w:rPr>
        <w:t>.</w:t>
      </w:r>
    </w:p>
    <w:p w:rsidR="00515997" w:rsidRPr="00554D84" w:rsidRDefault="00515997" w:rsidP="000269F3">
      <w:pPr>
        <w:tabs>
          <w:tab w:val="left" w:pos="0"/>
          <w:tab w:val="left" w:pos="567"/>
          <w:tab w:val="left" w:pos="720"/>
          <w:tab w:val="left" w:pos="1134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554D84">
        <w:rPr>
          <w:sz w:val="28"/>
          <w:szCs w:val="28"/>
        </w:rPr>
        <w:t>2.</w:t>
      </w:r>
      <w:r w:rsidR="006C3ADF">
        <w:rPr>
          <w:sz w:val="28"/>
          <w:szCs w:val="28"/>
        </w:rPr>
        <w:t>10</w:t>
      </w:r>
      <w:r w:rsidRPr="00554D84">
        <w:rPr>
          <w:sz w:val="28"/>
          <w:szCs w:val="28"/>
        </w:rPr>
        <w:t xml:space="preserve">.3. </w:t>
      </w:r>
      <w:r>
        <w:rPr>
          <w:sz w:val="28"/>
          <w:szCs w:val="28"/>
        </w:rPr>
        <w:t>К</w:t>
      </w:r>
      <w:r w:rsidRPr="00554D84">
        <w:rPr>
          <w:sz w:val="28"/>
          <w:szCs w:val="28"/>
        </w:rPr>
        <w:t>оличество отремонтированных объектов недвижимого имущества</w:t>
      </w:r>
      <w:r>
        <w:rPr>
          <w:sz w:val="28"/>
          <w:szCs w:val="28"/>
        </w:rPr>
        <w:t>.</w:t>
      </w:r>
    </w:p>
    <w:p w:rsidR="00515997" w:rsidRDefault="00515997" w:rsidP="000269F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 w:rsidRPr="00554D84">
        <w:rPr>
          <w:bCs/>
          <w:spacing w:val="-2"/>
          <w:sz w:val="28"/>
          <w:szCs w:val="28"/>
        </w:rPr>
        <w:lastRenderedPageBreak/>
        <w:t>2.</w:t>
      </w:r>
      <w:r w:rsidR="006C3ADF">
        <w:rPr>
          <w:bCs/>
          <w:spacing w:val="-2"/>
          <w:sz w:val="28"/>
          <w:szCs w:val="28"/>
        </w:rPr>
        <w:t>10</w:t>
      </w:r>
      <w:r w:rsidRPr="00554D84">
        <w:rPr>
          <w:bCs/>
          <w:spacing w:val="-2"/>
          <w:sz w:val="28"/>
          <w:szCs w:val="28"/>
        </w:rPr>
        <w:t xml:space="preserve">.4. </w:t>
      </w:r>
      <w:r>
        <w:rPr>
          <w:bCs/>
          <w:spacing w:val="-2"/>
          <w:sz w:val="28"/>
          <w:szCs w:val="28"/>
        </w:rPr>
        <w:t>К</w:t>
      </w:r>
      <w:r w:rsidRPr="00554D84">
        <w:rPr>
          <w:bCs/>
          <w:spacing w:val="-2"/>
          <w:sz w:val="28"/>
          <w:szCs w:val="28"/>
        </w:rPr>
        <w:t>оличество внесенных в реестр аккредитованных лиц сведений об аккредитации и (или) расширении области аккредитации в национальной системе аккред</w:t>
      </w:r>
      <w:r w:rsidR="006C3ADF">
        <w:rPr>
          <w:bCs/>
          <w:spacing w:val="-2"/>
          <w:sz w:val="28"/>
          <w:szCs w:val="28"/>
        </w:rPr>
        <w:t>итации ветеринарных лабораторий</w:t>
      </w:r>
      <w:r w:rsidRPr="00554D84">
        <w:rPr>
          <w:bCs/>
          <w:spacing w:val="-2"/>
          <w:sz w:val="28"/>
          <w:szCs w:val="28"/>
        </w:rPr>
        <w:t>.</w:t>
      </w:r>
    </w:p>
    <w:p w:rsidR="00534FF0" w:rsidRPr="00534FF0" w:rsidRDefault="00534FF0" w:rsidP="00534FF0">
      <w:pPr>
        <w:tabs>
          <w:tab w:val="left" w:pos="0"/>
          <w:tab w:val="left" w:pos="567"/>
          <w:tab w:val="left" w:pos="720"/>
          <w:tab w:val="left" w:pos="1134"/>
          <w:tab w:val="left" w:pos="1276"/>
        </w:tabs>
        <w:ind w:firstLine="720"/>
        <w:jc w:val="both"/>
        <w:rPr>
          <w:sz w:val="16"/>
          <w:szCs w:val="16"/>
        </w:rPr>
      </w:pPr>
    </w:p>
    <w:p w:rsidR="00DC7FE0" w:rsidRDefault="00DC7FE0" w:rsidP="00534FF0">
      <w:pPr>
        <w:pStyle w:val="ConsPlusTitle"/>
        <w:widowControl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</w:tabs>
        <w:ind w:left="709" w:firstLine="0"/>
        <w:rPr>
          <w:spacing w:val="-3"/>
          <w:sz w:val="28"/>
          <w:szCs w:val="28"/>
        </w:rPr>
      </w:pPr>
      <w:r w:rsidRPr="005E2C8A">
        <w:rPr>
          <w:spacing w:val="-3"/>
          <w:sz w:val="28"/>
          <w:szCs w:val="28"/>
        </w:rPr>
        <w:t>Требования к отчетности</w:t>
      </w:r>
    </w:p>
    <w:p w:rsidR="00DC7FE0" w:rsidRDefault="00DC7FE0" w:rsidP="00DC7FE0">
      <w:pPr>
        <w:pStyle w:val="ConsPlusTitle"/>
        <w:widowControl/>
        <w:tabs>
          <w:tab w:val="left" w:pos="426"/>
          <w:tab w:val="left" w:pos="709"/>
          <w:tab w:val="left" w:pos="851"/>
          <w:tab w:val="left" w:pos="993"/>
        </w:tabs>
        <w:ind w:left="851"/>
        <w:rPr>
          <w:spacing w:val="-3"/>
          <w:sz w:val="28"/>
          <w:szCs w:val="28"/>
        </w:rPr>
      </w:pPr>
    </w:p>
    <w:p w:rsidR="00DC7FE0" w:rsidRDefault="00EF4A12" w:rsidP="00DC7FE0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Бюджетн</w:t>
      </w:r>
      <w:r w:rsidR="00D8040D">
        <w:rPr>
          <w:spacing w:val="-3"/>
          <w:sz w:val="28"/>
          <w:szCs w:val="28"/>
        </w:rPr>
        <w:t>о</w:t>
      </w:r>
      <w:r>
        <w:rPr>
          <w:spacing w:val="-3"/>
          <w:sz w:val="28"/>
          <w:szCs w:val="28"/>
        </w:rPr>
        <w:t>е учреждени</w:t>
      </w:r>
      <w:r w:rsidR="00D8040D">
        <w:rPr>
          <w:spacing w:val="-3"/>
          <w:sz w:val="28"/>
          <w:szCs w:val="28"/>
        </w:rPr>
        <w:t>е</w:t>
      </w:r>
      <w:r>
        <w:rPr>
          <w:spacing w:val="-3"/>
          <w:sz w:val="28"/>
          <w:szCs w:val="28"/>
        </w:rPr>
        <w:t xml:space="preserve"> представля</w:t>
      </w:r>
      <w:r w:rsidR="00D8040D">
        <w:rPr>
          <w:spacing w:val="-3"/>
          <w:sz w:val="28"/>
          <w:szCs w:val="28"/>
        </w:rPr>
        <w:t>е</w:t>
      </w:r>
      <w:r w:rsidR="00DC7FE0">
        <w:rPr>
          <w:spacing w:val="-3"/>
          <w:sz w:val="28"/>
          <w:szCs w:val="28"/>
        </w:rPr>
        <w:t>т в управление следующую отчетность:</w:t>
      </w:r>
    </w:p>
    <w:p w:rsidR="00570619" w:rsidRDefault="00570619" w:rsidP="0057061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в</w:t>
      </w:r>
      <w:r w:rsidR="00DC7FE0" w:rsidRPr="00DE0258">
        <w:rPr>
          <w:color w:val="000000" w:themeColor="text1"/>
          <w:spacing w:val="-3"/>
          <w:sz w:val="28"/>
          <w:szCs w:val="28"/>
        </w:rPr>
        <w:t xml:space="preserve"> срок до 5-го числа месяца, следующего за отчетным, – отчет об осуществлении расходов, источником </w:t>
      </w:r>
      <w:r w:rsidR="00DC7FE0" w:rsidRPr="003E272B">
        <w:rPr>
          <w:spacing w:val="-3"/>
          <w:sz w:val="28"/>
          <w:szCs w:val="28"/>
        </w:rPr>
        <w:t>финансового обеспечения которых является субсидия</w:t>
      </w:r>
      <w:r w:rsidR="00D8040D">
        <w:rPr>
          <w:spacing w:val="-3"/>
          <w:sz w:val="28"/>
          <w:szCs w:val="28"/>
        </w:rPr>
        <w:t>,</w:t>
      </w:r>
      <w:r w:rsidR="00DC7FE0" w:rsidRPr="003E272B">
        <w:rPr>
          <w:spacing w:val="-3"/>
          <w:sz w:val="28"/>
          <w:szCs w:val="28"/>
        </w:rPr>
        <w:t xml:space="preserve"> </w:t>
      </w:r>
      <w:r w:rsidR="008C3BA1" w:rsidRPr="003E272B">
        <w:rPr>
          <w:spacing w:val="-3"/>
          <w:sz w:val="28"/>
          <w:szCs w:val="28"/>
        </w:rPr>
        <w:t>согласно</w:t>
      </w:r>
      <w:r w:rsidR="00DC7FE0" w:rsidRPr="003E272B">
        <w:rPr>
          <w:spacing w:val="-3"/>
          <w:sz w:val="28"/>
          <w:szCs w:val="28"/>
        </w:rPr>
        <w:t xml:space="preserve"> приложени</w:t>
      </w:r>
      <w:r w:rsidR="008C3BA1" w:rsidRPr="003E272B">
        <w:rPr>
          <w:spacing w:val="-3"/>
          <w:sz w:val="28"/>
          <w:szCs w:val="28"/>
        </w:rPr>
        <w:t>ю</w:t>
      </w:r>
      <w:r w:rsidR="00DC7FE0" w:rsidRPr="003E272B">
        <w:rPr>
          <w:spacing w:val="-3"/>
          <w:sz w:val="28"/>
          <w:szCs w:val="28"/>
        </w:rPr>
        <w:t xml:space="preserve"> № </w:t>
      </w:r>
      <w:r w:rsidR="00515997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>;</w:t>
      </w:r>
    </w:p>
    <w:p w:rsidR="00570619" w:rsidRPr="007A7E00" w:rsidRDefault="00570619" w:rsidP="0057061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523DEB">
        <w:rPr>
          <w:color w:val="FF0000"/>
          <w:spacing w:val="-3"/>
          <w:sz w:val="28"/>
          <w:szCs w:val="28"/>
        </w:rPr>
        <w:t xml:space="preserve"> </w:t>
      </w:r>
      <w:r w:rsidRPr="007A7E00">
        <w:rPr>
          <w:spacing w:val="-3"/>
          <w:sz w:val="28"/>
          <w:szCs w:val="28"/>
        </w:rPr>
        <w:t>в срок до 20-го числа</w:t>
      </w:r>
      <w:r w:rsidR="006C3ADF" w:rsidRPr="007A7E00">
        <w:rPr>
          <w:spacing w:val="-3"/>
          <w:sz w:val="28"/>
          <w:szCs w:val="28"/>
        </w:rPr>
        <w:t xml:space="preserve"> месяца</w:t>
      </w:r>
      <w:r w:rsidRPr="007A7E00">
        <w:rPr>
          <w:spacing w:val="-3"/>
          <w:sz w:val="28"/>
          <w:szCs w:val="28"/>
        </w:rPr>
        <w:t>, следующего за отчетным кварталом, – отчет о реализации плана мероприятий по достижению рез</w:t>
      </w:r>
      <w:r w:rsidR="006C3ADF" w:rsidRPr="007A7E00">
        <w:rPr>
          <w:spacing w:val="-3"/>
          <w:sz w:val="28"/>
          <w:szCs w:val="28"/>
        </w:rPr>
        <w:t xml:space="preserve">ультатов предоставления субсидии </w:t>
      </w:r>
      <w:r w:rsidRPr="007A7E00">
        <w:rPr>
          <w:spacing w:val="-3"/>
          <w:sz w:val="28"/>
          <w:szCs w:val="28"/>
        </w:rPr>
        <w:t>согласно приложению № 3</w:t>
      </w:r>
      <w:r w:rsidR="006D4306" w:rsidRPr="007A7E00">
        <w:rPr>
          <w:spacing w:val="-3"/>
          <w:sz w:val="28"/>
          <w:szCs w:val="28"/>
        </w:rPr>
        <w:t>. Данный отчет составляется по состоянию на 1-е число месяца, следующего за отчетным кварталом;</w:t>
      </w:r>
    </w:p>
    <w:p w:rsidR="00DC7FE0" w:rsidRPr="007A7E00" w:rsidRDefault="00570619" w:rsidP="00DC7FE0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7A7E00">
        <w:rPr>
          <w:spacing w:val="-3"/>
          <w:sz w:val="28"/>
          <w:szCs w:val="28"/>
        </w:rPr>
        <w:t>в</w:t>
      </w:r>
      <w:r w:rsidR="00DC7FE0" w:rsidRPr="007A7E00">
        <w:rPr>
          <w:spacing w:val="-3"/>
          <w:sz w:val="28"/>
          <w:szCs w:val="28"/>
        </w:rPr>
        <w:t xml:space="preserve"> срок до 20 января года, следующего за отчетным, – отчет о д</w:t>
      </w:r>
      <w:r w:rsidR="001E4A5A" w:rsidRPr="007A7E00">
        <w:rPr>
          <w:spacing w:val="-3"/>
          <w:sz w:val="28"/>
          <w:szCs w:val="28"/>
        </w:rPr>
        <w:t>остижении значений результатов</w:t>
      </w:r>
      <w:r w:rsidR="00663F5D" w:rsidRPr="007A7E00">
        <w:rPr>
          <w:spacing w:val="-3"/>
          <w:sz w:val="28"/>
          <w:szCs w:val="28"/>
        </w:rPr>
        <w:t xml:space="preserve"> предоставления субсидии</w:t>
      </w:r>
      <w:r w:rsidR="001E4A5A" w:rsidRPr="007A7E00">
        <w:rPr>
          <w:spacing w:val="-3"/>
          <w:sz w:val="28"/>
          <w:szCs w:val="28"/>
        </w:rPr>
        <w:t xml:space="preserve"> </w:t>
      </w:r>
      <w:r w:rsidR="00DC7FE0" w:rsidRPr="007A7E00">
        <w:rPr>
          <w:spacing w:val="-3"/>
          <w:sz w:val="28"/>
          <w:szCs w:val="28"/>
        </w:rPr>
        <w:t>и целевых показателей результати</w:t>
      </w:r>
      <w:r w:rsidR="001E4A5A" w:rsidRPr="007A7E00">
        <w:rPr>
          <w:spacing w:val="-3"/>
          <w:sz w:val="28"/>
          <w:szCs w:val="28"/>
        </w:rPr>
        <w:t xml:space="preserve">вности предоставления субсидии согласно приложению № </w:t>
      </w:r>
      <w:r w:rsidRPr="007A7E00">
        <w:rPr>
          <w:spacing w:val="-3"/>
          <w:sz w:val="28"/>
          <w:szCs w:val="28"/>
        </w:rPr>
        <w:t>4</w:t>
      </w:r>
      <w:r w:rsidR="001E4A5A" w:rsidRPr="007A7E00">
        <w:rPr>
          <w:spacing w:val="-3"/>
          <w:sz w:val="28"/>
          <w:szCs w:val="28"/>
        </w:rPr>
        <w:t>.</w:t>
      </w:r>
    </w:p>
    <w:p w:rsidR="00DC7FE0" w:rsidRDefault="00DC7FE0" w:rsidP="00534F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272B">
        <w:rPr>
          <w:sz w:val="28"/>
          <w:szCs w:val="28"/>
        </w:rPr>
        <w:t>Управление вправе устанавливать в соглашении</w:t>
      </w:r>
      <w:r w:rsidR="00DD7925">
        <w:rPr>
          <w:sz w:val="28"/>
          <w:szCs w:val="28"/>
        </w:rPr>
        <w:t xml:space="preserve"> о предоставлении субсидии</w:t>
      </w:r>
      <w:r w:rsidRPr="003E272B">
        <w:rPr>
          <w:sz w:val="28"/>
          <w:szCs w:val="28"/>
        </w:rPr>
        <w:t xml:space="preserve"> </w:t>
      </w:r>
      <w:r w:rsidRPr="00884040">
        <w:rPr>
          <w:sz w:val="28"/>
          <w:szCs w:val="28"/>
        </w:rPr>
        <w:t>сроки и формы представления дополнительной отчетности.</w:t>
      </w:r>
    </w:p>
    <w:p w:rsidR="00DC7FE0" w:rsidRDefault="00DC7FE0" w:rsidP="009B30DA">
      <w:pPr>
        <w:pStyle w:val="ConsPlusTitle"/>
        <w:widowControl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418"/>
        </w:tabs>
        <w:spacing w:before="160"/>
        <w:ind w:left="993" w:hanging="284"/>
        <w:jc w:val="both"/>
        <w:rPr>
          <w:spacing w:val="-3"/>
          <w:sz w:val="28"/>
          <w:szCs w:val="28"/>
        </w:rPr>
      </w:pPr>
      <w:r w:rsidRPr="00F60884">
        <w:rPr>
          <w:spacing w:val="-3"/>
          <w:sz w:val="28"/>
          <w:szCs w:val="28"/>
        </w:rPr>
        <w:t xml:space="preserve">Порядок осуществления контроля за соблюдением целей, </w:t>
      </w:r>
      <w:r w:rsidR="00D8040D">
        <w:rPr>
          <w:spacing w:val="-3"/>
          <w:sz w:val="28"/>
          <w:szCs w:val="28"/>
        </w:rPr>
        <w:t>условий</w:t>
      </w:r>
      <w:r w:rsidR="00D8040D" w:rsidRPr="00F60884">
        <w:rPr>
          <w:spacing w:val="-3"/>
          <w:sz w:val="28"/>
          <w:szCs w:val="28"/>
        </w:rPr>
        <w:t xml:space="preserve"> </w:t>
      </w:r>
      <w:r w:rsidR="00D8040D">
        <w:rPr>
          <w:spacing w:val="-3"/>
          <w:sz w:val="28"/>
          <w:szCs w:val="28"/>
        </w:rPr>
        <w:t xml:space="preserve">и </w:t>
      </w:r>
      <w:r w:rsidR="000F4A7A">
        <w:rPr>
          <w:spacing w:val="-3"/>
          <w:sz w:val="28"/>
          <w:szCs w:val="28"/>
        </w:rPr>
        <w:t>порядка</w:t>
      </w:r>
      <w:r w:rsidR="001E4A5A">
        <w:rPr>
          <w:spacing w:val="-3"/>
          <w:sz w:val="28"/>
          <w:szCs w:val="28"/>
        </w:rPr>
        <w:t xml:space="preserve"> </w:t>
      </w:r>
      <w:r w:rsidRPr="00F60884">
        <w:rPr>
          <w:spacing w:val="-3"/>
          <w:sz w:val="28"/>
          <w:szCs w:val="28"/>
        </w:rPr>
        <w:t>предоставления субсиди</w:t>
      </w:r>
      <w:r w:rsidR="00D8040D">
        <w:rPr>
          <w:spacing w:val="-3"/>
          <w:sz w:val="28"/>
          <w:szCs w:val="28"/>
        </w:rPr>
        <w:t>й</w:t>
      </w:r>
      <w:r w:rsidRPr="00F60884">
        <w:rPr>
          <w:spacing w:val="-3"/>
          <w:sz w:val="28"/>
          <w:szCs w:val="28"/>
        </w:rPr>
        <w:t xml:space="preserve"> и ответственность за их несоблюдение</w:t>
      </w:r>
    </w:p>
    <w:p w:rsidR="00DC7FE0" w:rsidRDefault="00DC7FE0" w:rsidP="00DC7FE0">
      <w:pPr>
        <w:pStyle w:val="ConsPlusTitle"/>
        <w:widowControl/>
        <w:tabs>
          <w:tab w:val="left" w:pos="426"/>
          <w:tab w:val="left" w:pos="709"/>
          <w:tab w:val="left" w:pos="851"/>
          <w:tab w:val="left" w:pos="993"/>
          <w:tab w:val="left" w:pos="1418"/>
        </w:tabs>
        <w:ind w:left="851"/>
        <w:jc w:val="both"/>
        <w:rPr>
          <w:spacing w:val="-3"/>
          <w:sz w:val="28"/>
          <w:szCs w:val="28"/>
        </w:rPr>
      </w:pPr>
    </w:p>
    <w:p w:rsidR="00403759" w:rsidRPr="00403759" w:rsidRDefault="00403759" w:rsidP="00403759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403759">
        <w:rPr>
          <w:spacing w:val="-3"/>
          <w:sz w:val="28"/>
          <w:szCs w:val="28"/>
        </w:rPr>
        <w:t xml:space="preserve">4.1. </w:t>
      </w:r>
      <w:r w:rsidRPr="00403759">
        <w:rPr>
          <w:bCs/>
          <w:sz w:val="28"/>
          <w:szCs w:val="28"/>
        </w:rPr>
        <w:t>Ответственность за нарушение целей, условий и порядка предоставления субсидии и недостоверность информации, содержащейся в представленных документах, возлагается на руководителя бюджетного учреждения.</w:t>
      </w:r>
    </w:p>
    <w:p w:rsidR="00403759" w:rsidRPr="00403759" w:rsidRDefault="00403759" w:rsidP="00403759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3"/>
          <w:sz w:val="28"/>
          <w:szCs w:val="28"/>
        </w:rPr>
      </w:pPr>
      <w:r w:rsidRPr="00403759">
        <w:rPr>
          <w:bCs/>
          <w:spacing w:val="-3"/>
          <w:sz w:val="28"/>
          <w:szCs w:val="28"/>
        </w:rPr>
        <w:t>4.2. Управление и органы государственного финансового контроля осуществляют обязательную проверку соблюдения целей и условий предоставления субсидии.</w:t>
      </w:r>
    </w:p>
    <w:p w:rsidR="00403759" w:rsidRPr="002E2828" w:rsidRDefault="00403759" w:rsidP="004037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2828">
        <w:rPr>
          <w:spacing w:val="-2"/>
          <w:sz w:val="28"/>
          <w:szCs w:val="28"/>
        </w:rPr>
        <w:lastRenderedPageBreak/>
        <w:t>4</w:t>
      </w:r>
      <w:r w:rsidRPr="002E2828">
        <w:rPr>
          <w:sz w:val="28"/>
          <w:szCs w:val="28"/>
        </w:rPr>
        <w:t xml:space="preserve">.3. </w:t>
      </w:r>
      <w:r w:rsidR="000A4462" w:rsidRPr="002E2828">
        <w:rPr>
          <w:sz w:val="28"/>
          <w:szCs w:val="28"/>
        </w:rPr>
        <w:t xml:space="preserve">Несоблюдение бюджетным учреждением целей и </w:t>
      </w:r>
      <w:r w:rsidRPr="002E2828">
        <w:rPr>
          <w:sz w:val="28"/>
          <w:szCs w:val="28"/>
        </w:rPr>
        <w:t>условий</w:t>
      </w:r>
      <w:r w:rsidR="000A4462" w:rsidRPr="002E2828">
        <w:rPr>
          <w:sz w:val="28"/>
          <w:szCs w:val="28"/>
        </w:rPr>
        <w:t>,</w:t>
      </w:r>
      <w:r w:rsidRPr="002E2828">
        <w:rPr>
          <w:sz w:val="28"/>
          <w:szCs w:val="28"/>
        </w:rPr>
        <w:t xml:space="preserve"> </w:t>
      </w:r>
      <w:r w:rsidR="000A4462" w:rsidRPr="002E2828">
        <w:rPr>
          <w:sz w:val="28"/>
          <w:szCs w:val="28"/>
        </w:rPr>
        <w:t>установленных при предоставлении субсидии,</w:t>
      </w:r>
      <w:r w:rsidRPr="002E2828">
        <w:rPr>
          <w:sz w:val="28"/>
          <w:szCs w:val="28"/>
        </w:rPr>
        <w:t xml:space="preserve"> </w:t>
      </w:r>
      <w:r w:rsidR="00E15147" w:rsidRPr="002E2828">
        <w:rPr>
          <w:sz w:val="28"/>
          <w:szCs w:val="28"/>
        </w:rPr>
        <w:t>выявленн</w:t>
      </w:r>
      <w:r w:rsidR="001953C0" w:rsidRPr="002E2828">
        <w:rPr>
          <w:sz w:val="28"/>
          <w:szCs w:val="28"/>
        </w:rPr>
        <w:t>ое</w:t>
      </w:r>
      <w:r w:rsidR="00E15147" w:rsidRPr="002E2828">
        <w:rPr>
          <w:sz w:val="28"/>
          <w:szCs w:val="28"/>
        </w:rPr>
        <w:t xml:space="preserve"> по результатам проверок, проведенных органом-учредителем и уполномоченным органом государственного финансового контроля</w:t>
      </w:r>
      <w:r w:rsidR="001953C0" w:rsidRPr="002E2828">
        <w:rPr>
          <w:sz w:val="28"/>
          <w:szCs w:val="28"/>
        </w:rPr>
        <w:t>,</w:t>
      </w:r>
      <w:r w:rsidR="00E15147" w:rsidRPr="002E2828">
        <w:rPr>
          <w:sz w:val="28"/>
          <w:szCs w:val="28"/>
        </w:rPr>
        <w:t xml:space="preserve"> </w:t>
      </w:r>
      <w:r w:rsidRPr="002E2828">
        <w:rPr>
          <w:sz w:val="28"/>
          <w:szCs w:val="28"/>
        </w:rPr>
        <w:t>вле</w:t>
      </w:r>
      <w:r w:rsidR="008D4DDF" w:rsidRPr="002E2828">
        <w:rPr>
          <w:sz w:val="28"/>
          <w:szCs w:val="28"/>
        </w:rPr>
        <w:t>чет</w:t>
      </w:r>
      <w:r w:rsidRPr="002E2828">
        <w:rPr>
          <w:sz w:val="28"/>
          <w:szCs w:val="28"/>
        </w:rPr>
        <w:t xml:space="preserve"> возврат субсидии в областной бюджет и применение к бюджетному учреждению мер ответственности, предусмотренных</w:t>
      </w:r>
      <w:r w:rsidR="00D60CB6" w:rsidRPr="002E2828">
        <w:rPr>
          <w:sz w:val="28"/>
          <w:szCs w:val="28"/>
        </w:rPr>
        <w:t xml:space="preserve"> </w:t>
      </w:r>
      <w:proofErr w:type="gramStart"/>
      <w:r w:rsidR="00D60CB6" w:rsidRPr="002E2828">
        <w:rPr>
          <w:sz w:val="28"/>
          <w:szCs w:val="28"/>
        </w:rPr>
        <w:t>д</w:t>
      </w:r>
      <w:r w:rsidRPr="002E2828">
        <w:rPr>
          <w:sz w:val="28"/>
          <w:szCs w:val="28"/>
        </w:rPr>
        <w:t xml:space="preserve">ействующим </w:t>
      </w:r>
      <w:r w:rsidR="00D60CB6" w:rsidRPr="002E2828">
        <w:rPr>
          <w:sz w:val="28"/>
          <w:szCs w:val="28"/>
        </w:rPr>
        <w:t xml:space="preserve"> </w:t>
      </w:r>
      <w:r w:rsidRPr="002E2828">
        <w:rPr>
          <w:sz w:val="28"/>
          <w:szCs w:val="28"/>
        </w:rPr>
        <w:t>законодательством</w:t>
      </w:r>
      <w:proofErr w:type="gramEnd"/>
      <w:r w:rsidR="00D60CB6" w:rsidRPr="002E2828">
        <w:rPr>
          <w:sz w:val="28"/>
          <w:szCs w:val="28"/>
        </w:rPr>
        <w:t xml:space="preserve"> </w:t>
      </w:r>
      <w:r w:rsidRPr="002E2828">
        <w:rPr>
          <w:sz w:val="28"/>
          <w:szCs w:val="28"/>
        </w:rPr>
        <w:t>Российской Федерации.</w:t>
      </w:r>
    </w:p>
    <w:p w:rsidR="00403759" w:rsidRPr="002E2828" w:rsidRDefault="00403759" w:rsidP="00403759">
      <w:pPr>
        <w:tabs>
          <w:tab w:val="left" w:pos="993"/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2828">
        <w:rPr>
          <w:sz w:val="28"/>
          <w:szCs w:val="28"/>
        </w:rPr>
        <w:t xml:space="preserve">4.4. В случае </w:t>
      </w:r>
      <w:r w:rsidR="001C6615" w:rsidRPr="002E2828">
        <w:rPr>
          <w:sz w:val="28"/>
          <w:szCs w:val="28"/>
        </w:rPr>
        <w:t>несоблюдения учреждением</w:t>
      </w:r>
      <w:r w:rsidR="00D60CB6" w:rsidRPr="002E2828">
        <w:rPr>
          <w:sz w:val="28"/>
          <w:szCs w:val="28"/>
        </w:rPr>
        <w:t xml:space="preserve"> </w:t>
      </w:r>
      <w:r w:rsidR="001C6615" w:rsidRPr="002E2828">
        <w:rPr>
          <w:sz w:val="28"/>
          <w:szCs w:val="28"/>
        </w:rPr>
        <w:t xml:space="preserve">целей </w:t>
      </w:r>
      <w:proofErr w:type="gramStart"/>
      <w:r w:rsidR="001C6615" w:rsidRPr="002E2828">
        <w:rPr>
          <w:sz w:val="28"/>
          <w:szCs w:val="28"/>
        </w:rPr>
        <w:t xml:space="preserve">и </w:t>
      </w:r>
      <w:r w:rsidR="00D60CB6" w:rsidRPr="002E2828">
        <w:rPr>
          <w:sz w:val="28"/>
          <w:szCs w:val="28"/>
        </w:rPr>
        <w:t xml:space="preserve"> </w:t>
      </w:r>
      <w:r w:rsidR="001C6615" w:rsidRPr="002E2828">
        <w:rPr>
          <w:sz w:val="28"/>
          <w:szCs w:val="28"/>
        </w:rPr>
        <w:t>условий</w:t>
      </w:r>
      <w:proofErr w:type="gramEnd"/>
      <w:r w:rsidR="001C6615" w:rsidRPr="002E2828">
        <w:rPr>
          <w:sz w:val="28"/>
          <w:szCs w:val="28"/>
        </w:rPr>
        <w:t xml:space="preserve">, </w:t>
      </w:r>
      <w:r w:rsidRPr="002E2828">
        <w:rPr>
          <w:sz w:val="28"/>
          <w:szCs w:val="28"/>
        </w:rPr>
        <w:t>выявленн</w:t>
      </w:r>
      <w:r w:rsidR="001953C0" w:rsidRPr="002E2828">
        <w:rPr>
          <w:sz w:val="28"/>
          <w:szCs w:val="28"/>
        </w:rPr>
        <w:t>ого</w:t>
      </w:r>
      <w:r w:rsidRPr="002E2828">
        <w:rPr>
          <w:sz w:val="28"/>
          <w:szCs w:val="28"/>
        </w:rPr>
        <w:t xml:space="preserve"> </w:t>
      </w:r>
      <w:r w:rsidR="001C6615" w:rsidRPr="002E2828">
        <w:rPr>
          <w:sz w:val="28"/>
          <w:szCs w:val="28"/>
        </w:rPr>
        <w:t>органом-учредителем и уполномоченным органом государственного финансового контроля,</w:t>
      </w:r>
      <w:r w:rsidRPr="002E2828">
        <w:rPr>
          <w:sz w:val="28"/>
          <w:szCs w:val="28"/>
        </w:rPr>
        <w:t xml:space="preserve"> управление направляет бюджетному учреждению</w:t>
      </w:r>
      <w:r w:rsidR="00D60CB6" w:rsidRPr="002E2828">
        <w:rPr>
          <w:sz w:val="28"/>
          <w:szCs w:val="28"/>
        </w:rPr>
        <w:t xml:space="preserve"> </w:t>
      </w:r>
      <w:r w:rsidRPr="002E2828">
        <w:rPr>
          <w:sz w:val="28"/>
          <w:szCs w:val="28"/>
        </w:rPr>
        <w:t xml:space="preserve"> требование о возврате субсидии в областной бюджет в течение 30 календарных дней </w:t>
      </w:r>
      <w:r w:rsidR="00D60CB6" w:rsidRPr="002E2828">
        <w:rPr>
          <w:sz w:val="28"/>
          <w:szCs w:val="28"/>
        </w:rPr>
        <w:t xml:space="preserve"> </w:t>
      </w:r>
      <w:r w:rsidRPr="002E2828">
        <w:rPr>
          <w:sz w:val="28"/>
          <w:szCs w:val="28"/>
        </w:rPr>
        <w:t xml:space="preserve">со </w:t>
      </w:r>
      <w:r w:rsidR="00D60CB6" w:rsidRPr="002E2828">
        <w:rPr>
          <w:sz w:val="28"/>
          <w:szCs w:val="28"/>
        </w:rPr>
        <w:t xml:space="preserve"> </w:t>
      </w:r>
      <w:r w:rsidRPr="002E2828">
        <w:rPr>
          <w:sz w:val="28"/>
          <w:szCs w:val="28"/>
        </w:rPr>
        <w:t xml:space="preserve">дня получения информации </w:t>
      </w:r>
      <w:r w:rsidR="00D60CB6" w:rsidRPr="002E2828">
        <w:rPr>
          <w:sz w:val="28"/>
          <w:szCs w:val="28"/>
        </w:rPr>
        <w:t xml:space="preserve"> </w:t>
      </w:r>
      <w:r w:rsidRPr="002E2828">
        <w:rPr>
          <w:sz w:val="28"/>
          <w:szCs w:val="28"/>
        </w:rPr>
        <w:t xml:space="preserve">о </w:t>
      </w:r>
      <w:r w:rsidR="00D60CB6" w:rsidRPr="002E2828">
        <w:rPr>
          <w:sz w:val="28"/>
          <w:szCs w:val="28"/>
        </w:rPr>
        <w:t xml:space="preserve"> </w:t>
      </w:r>
      <w:r w:rsidRPr="002E2828">
        <w:rPr>
          <w:sz w:val="28"/>
          <w:szCs w:val="28"/>
        </w:rPr>
        <w:t>выявленных</w:t>
      </w:r>
      <w:r w:rsidR="00D60CB6" w:rsidRPr="002E2828">
        <w:rPr>
          <w:sz w:val="28"/>
          <w:szCs w:val="28"/>
        </w:rPr>
        <w:t xml:space="preserve"> </w:t>
      </w:r>
      <w:r w:rsidRPr="002E2828">
        <w:rPr>
          <w:sz w:val="28"/>
          <w:szCs w:val="28"/>
        </w:rPr>
        <w:t xml:space="preserve"> нарушениях.</w:t>
      </w:r>
    </w:p>
    <w:p w:rsidR="00403759" w:rsidRPr="002E2828" w:rsidRDefault="00403759" w:rsidP="004037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2828">
        <w:rPr>
          <w:sz w:val="28"/>
          <w:szCs w:val="28"/>
        </w:rPr>
        <w:t>4.5. В случае невозврата в установленный с</w:t>
      </w:r>
      <w:r w:rsidR="006C3ADF" w:rsidRPr="002E2828">
        <w:rPr>
          <w:sz w:val="28"/>
          <w:szCs w:val="28"/>
        </w:rPr>
        <w:t>рок субсидии в областной бюджет</w:t>
      </w:r>
      <w:r w:rsidRPr="002E2828">
        <w:rPr>
          <w:sz w:val="28"/>
          <w:szCs w:val="28"/>
        </w:rPr>
        <w:t xml:space="preserve"> управление направляет в течение 30 календарных дней после истечения установленного срока исковое</w:t>
      </w:r>
      <w:r w:rsidR="0004100C" w:rsidRPr="002E2828">
        <w:rPr>
          <w:sz w:val="28"/>
          <w:szCs w:val="28"/>
        </w:rPr>
        <w:t xml:space="preserve"> </w:t>
      </w:r>
      <w:r w:rsidRPr="002E2828">
        <w:rPr>
          <w:sz w:val="28"/>
          <w:szCs w:val="28"/>
        </w:rPr>
        <w:t>заявление</w:t>
      </w:r>
      <w:r w:rsidR="0004100C" w:rsidRPr="002E2828">
        <w:rPr>
          <w:sz w:val="28"/>
          <w:szCs w:val="28"/>
        </w:rPr>
        <w:t xml:space="preserve"> </w:t>
      </w:r>
      <w:r w:rsidRPr="002E2828">
        <w:rPr>
          <w:sz w:val="28"/>
          <w:szCs w:val="28"/>
        </w:rPr>
        <w:t>в</w:t>
      </w:r>
      <w:r w:rsidR="0004100C" w:rsidRPr="002E2828">
        <w:rPr>
          <w:sz w:val="28"/>
          <w:szCs w:val="28"/>
        </w:rPr>
        <w:t xml:space="preserve"> </w:t>
      </w:r>
      <w:r w:rsidRPr="002E2828">
        <w:rPr>
          <w:sz w:val="28"/>
          <w:szCs w:val="28"/>
        </w:rPr>
        <w:t>суд о взыскании</w:t>
      </w:r>
      <w:r w:rsidR="0004100C" w:rsidRPr="002E2828">
        <w:rPr>
          <w:sz w:val="28"/>
          <w:szCs w:val="28"/>
        </w:rPr>
        <w:t xml:space="preserve"> </w:t>
      </w:r>
      <w:r w:rsidRPr="002E2828">
        <w:rPr>
          <w:sz w:val="28"/>
          <w:szCs w:val="28"/>
        </w:rPr>
        <w:t>субсидии</w:t>
      </w:r>
      <w:r w:rsidR="0004100C" w:rsidRPr="002E2828">
        <w:rPr>
          <w:sz w:val="28"/>
          <w:szCs w:val="28"/>
        </w:rPr>
        <w:t xml:space="preserve"> </w:t>
      </w:r>
      <w:r w:rsidRPr="002E2828">
        <w:rPr>
          <w:sz w:val="28"/>
          <w:szCs w:val="28"/>
        </w:rPr>
        <w:t>в</w:t>
      </w:r>
      <w:r w:rsidR="0004100C" w:rsidRPr="002E2828">
        <w:rPr>
          <w:sz w:val="28"/>
          <w:szCs w:val="28"/>
        </w:rPr>
        <w:t xml:space="preserve"> </w:t>
      </w:r>
      <w:r w:rsidRPr="002E2828">
        <w:rPr>
          <w:sz w:val="28"/>
          <w:szCs w:val="28"/>
        </w:rPr>
        <w:t>областной бюджет.</w:t>
      </w:r>
    </w:p>
    <w:p w:rsidR="00403759" w:rsidRPr="002E2828" w:rsidRDefault="00403759" w:rsidP="00403759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E2828">
        <w:rPr>
          <w:bCs/>
          <w:sz w:val="28"/>
          <w:szCs w:val="28"/>
        </w:rPr>
        <w:t xml:space="preserve">4.6. Не использованные </w:t>
      </w:r>
      <w:r w:rsidR="006A6227" w:rsidRPr="002E2828">
        <w:rPr>
          <w:bCs/>
          <w:sz w:val="28"/>
          <w:szCs w:val="28"/>
        </w:rPr>
        <w:t xml:space="preserve">на 1 января </w:t>
      </w:r>
      <w:r w:rsidRPr="002E2828">
        <w:rPr>
          <w:bCs/>
          <w:sz w:val="28"/>
          <w:szCs w:val="28"/>
        </w:rPr>
        <w:t>текуще</w:t>
      </w:r>
      <w:r w:rsidR="006A6227" w:rsidRPr="002E2828">
        <w:rPr>
          <w:bCs/>
          <w:sz w:val="28"/>
          <w:szCs w:val="28"/>
        </w:rPr>
        <w:t>го финансового года</w:t>
      </w:r>
      <w:r w:rsidRPr="002E2828">
        <w:rPr>
          <w:bCs/>
          <w:sz w:val="28"/>
          <w:szCs w:val="28"/>
        </w:rPr>
        <w:t xml:space="preserve"> остатки субсидии подлежат перечислению в областной бюджет.</w:t>
      </w:r>
    </w:p>
    <w:p w:rsidR="00CC1F92" w:rsidRPr="002E2828" w:rsidRDefault="00403759" w:rsidP="00403759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E2828">
        <w:rPr>
          <w:bCs/>
          <w:sz w:val="28"/>
          <w:szCs w:val="28"/>
        </w:rPr>
        <w:t xml:space="preserve">4.7. </w:t>
      </w:r>
      <w:r w:rsidR="00B37186" w:rsidRPr="002E2828">
        <w:rPr>
          <w:bCs/>
          <w:sz w:val="28"/>
          <w:szCs w:val="28"/>
        </w:rPr>
        <w:t>Перечисленные в областной бюджет о</w:t>
      </w:r>
      <w:r w:rsidRPr="002E2828">
        <w:rPr>
          <w:bCs/>
          <w:sz w:val="28"/>
          <w:szCs w:val="28"/>
        </w:rPr>
        <w:t>статки средств,</w:t>
      </w:r>
      <w:r w:rsidR="00B37186" w:rsidRPr="002E2828">
        <w:rPr>
          <w:bCs/>
          <w:sz w:val="28"/>
          <w:szCs w:val="28"/>
        </w:rPr>
        <w:t xml:space="preserve"> </w:t>
      </w:r>
      <w:r w:rsidRPr="002E2828">
        <w:rPr>
          <w:bCs/>
          <w:sz w:val="28"/>
          <w:szCs w:val="28"/>
        </w:rPr>
        <w:t>предусмотренные пунктом 4.6 настоящих Порядка и условий,</w:t>
      </w:r>
      <w:r w:rsidR="006A6227" w:rsidRPr="002E2828">
        <w:rPr>
          <w:bCs/>
          <w:sz w:val="28"/>
          <w:szCs w:val="28"/>
        </w:rPr>
        <w:t xml:space="preserve"> а также поступления от возврата ранее произведенных бюджетным учреждением</w:t>
      </w:r>
      <w:r w:rsidRPr="002E2828">
        <w:rPr>
          <w:bCs/>
          <w:sz w:val="28"/>
          <w:szCs w:val="28"/>
        </w:rPr>
        <w:t xml:space="preserve"> </w:t>
      </w:r>
      <w:r w:rsidR="006A6227" w:rsidRPr="002E2828">
        <w:rPr>
          <w:bCs/>
          <w:sz w:val="28"/>
          <w:szCs w:val="28"/>
        </w:rPr>
        <w:t>выплат,</w:t>
      </w:r>
      <w:r w:rsidR="00F306CB" w:rsidRPr="002E2828">
        <w:rPr>
          <w:bCs/>
          <w:sz w:val="28"/>
          <w:szCs w:val="28"/>
        </w:rPr>
        <w:t xml:space="preserve"> источником финансового обеспечения которых являются субсидии, </w:t>
      </w:r>
      <w:r w:rsidR="00CC1F92" w:rsidRPr="002E2828">
        <w:rPr>
          <w:bCs/>
          <w:sz w:val="28"/>
          <w:szCs w:val="28"/>
        </w:rPr>
        <w:t xml:space="preserve">по решению управления </w:t>
      </w:r>
      <w:r w:rsidRPr="002E2828">
        <w:rPr>
          <w:bCs/>
          <w:sz w:val="28"/>
          <w:szCs w:val="28"/>
        </w:rPr>
        <w:t>могут быть</w:t>
      </w:r>
      <w:r w:rsidR="00F306CB" w:rsidRPr="002E2828">
        <w:rPr>
          <w:bCs/>
          <w:sz w:val="28"/>
          <w:szCs w:val="28"/>
        </w:rPr>
        <w:t xml:space="preserve"> возвращены бюджетн</w:t>
      </w:r>
      <w:r w:rsidR="001953C0" w:rsidRPr="002E2828">
        <w:rPr>
          <w:bCs/>
          <w:sz w:val="28"/>
          <w:szCs w:val="28"/>
        </w:rPr>
        <w:t>ому</w:t>
      </w:r>
      <w:r w:rsidR="00F306CB" w:rsidRPr="002E2828">
        <w:rPr>
          <w:bCs/>
          <w:sz w:val="28"/>
          <w:szCs w:val="28"/>
        </w:rPr>
        <w:t xml:space="preserve"> учреждени</w:t>
      </w:r>
      <w:r w:rsidR="001953C0" w:rsidRPr="002E2828">
        <w:rPr>
          <w:bCs/>
          <w:sz w:val="28"/>
          <w:szCs w:val="28"/>
        </w:rPr>
        <w:t>ю</w:t>
      </w:r>
      <w:r w:rsidRPr="002E2828">
        <w:rPr>
          <w:bCs/>
          <w:sz w:val="28"/>
          <w:szCs w:val="28"/>
        </w:rPr>
        <w:t xml:space="preserve"> в очередном финансовом году при наличии потребности</w:t>
      </w:r>
      <w:r w:rsidR="00C67D26" w:rsidRPr="002E2828">
        <w:rPr>
          <w:bCs/>
          <w:sz w:val="28"/>
          <w:szCs w:val="28"/>
        </w:rPr>
        <w:t xml:space="preserve"> их</w:t>
      </w:r>
      <w:r w:rsidR="00CC1F92" w:rsidRPr="002E2828">
        <w:rPr>
          <w:bCs/>
          <w:sz w:val="28"/>
          <w:szCs w:val="28"/>
        </w:rPr>
        <w:t xml:space="preserve"> направления </w:t>
      </w:r>
      <w:r w:rsidRPr="002E2828">
        <w:rPr>
          <w:bCs/>
          <w:sz w:val="28"/>
          <w:szCs w:val="28"/>
        </w:rPr>
        <w:t>на цели</w:t>
      </w:r>
      <w:r w:rsidR="00FA484C" w:rsidRPr="002E2828">
        <w:rPr>
          <w:bCs/>
          <w:sz w:val="28"/>
          <w:szCs w:val="28"/>
        </w:rPr>
        <w:t>, установленные при предоставлении</w:t>
      </w:r>
      <w:r w:rsidRPr="002E2828">
        <w:rPr>
          <w:bCs/>
          <w:sz w:val="28"/>
          <w:szCs w:val="28"/>
        </w:rPr>
        <w:t xml:space="preserve"> </w:t>
      </w:r>
      <w:r w:rsidR="00FA484C" w:rsidRPr="002E2828">
        <w:rPr>
          <w:bCs/>
          <w:sz w:val="28"/>
          <w:szCs w:val="28"/>
        </w:rPr>
        <w:t>субсидии</w:t>
      </w:r>
      <w:r w:rsidR="00CC1F92" w:rsidRPr="002E2828">
        <w:rPr>
          <w:bCs/>
          <w:sz w:val="28"/>
          <w:szCs w:val="28"/>
        </w:rPr>
        <w:t>.</w:t>
      </w:r>
    </w:p>
    <w:p w:rsidR="00B97FE9" w:rsidRPr="00074162" w:rsidRDefault="00403759" w:rsidP="002E2828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3"/>
          <w:sz w:val="28"/>
          <w:szCs w:val="28"/>
        </w:rPr>
      </w:pPr>
      <w:r w:rsidRPr="002E2828">
        <w:rPr>
          <w:bCs/>
          <w:sz w:val="28"/>
          <w:szCs w:val="28"/>
        </w:rPr>
        <w:t xml:space="preserve">4.8. </w:t>
      </w:r>
      <w:r w:rsidR="00676EBF" w:rsidRPr="002E2828">
        <w:rPr>
          <w:bCs/>
          <w:sz w:val="28"/>
          <w:szCs w:val="28"/>
        </w:rPr>
        <w:t>Принятие</w:t>
      </w:r>
      <w:r w:rsidR="00D60CB6" w:rsidRPr="002E2828">
        <w:rPr>
          <w:bCs/>
          <w:sz w:val="28"/>
          <w:szCs w:val="28"/>
        </w:rPr>
        <w:t xml:space="preserve"> </w:t>
      </w:r>
      <w:r w:rsidR="00676EBF" w:rsidRPr="002E2828">
        <w:rPr>
          <w:bCs/>
          <w:sz w:val="28"/>
          <w:szCs w:val="28"/>
        </w:rPr>
        <w:t>р</w:t>
      </w:r>
      <w:r w:rsidR="006A6227" w:rsidRPr="002E2828">
        <w:rPr>
          <w:bCs/>
          <w:sz w:val="28"/>
          <w:szCs w:val="28"/>
        </w:rPr>
        <w:t>ешений</w:t>
      </w:r>
      <w:r w:rsidR="001953C0" w:rsidRPr="002E2828">
        <w:rPr>
          <w:bCs/>
          <w:sz w:val="28"/>
          <w:szCs w:val="28"/>
        </w:rPr>
        <w:t>,</w:t>
      </w:r>
      <w:r w:rsidR="00D60CB6" w:rsidRPr="002E2828">
        <w:rPr>
          <w:bCs/>
          <w:sz w:val="28"/>
          <w:szCs w:val="28"/>
        </w:rPr>
        <w:t xml:space="preserve"> </w:t>
      </w:r>
      <w:r w:rsidR="006A6227" w:rsidRPr="002E2828">
        <w:rPr>
          <w:bCs/>
          <w:sz w:val="28"/>
          <w:szCs w:val="28"/>
        </w:rPr>
        <w:t xml:space="preserve">предусмотренных </w:t>
      </w:r>
      <w:r w:rsidR="002636A0" w:rsidRPr="002E2828">
        <w:rPr>
          <w:bCs/>
          <w:sz w:val="28"/>
          <w:szCs w:val="28"/>
        </w:rPr>
        <w:t>пунктом</w:t>
      </w:r>
      <w:r w:rsidR="004650E1" w:rsidRPr="002E2828">
        <w:rPr>
          <w:bCs/>
          <w:sz w:val="28"/>
          <w:szCs w:val="28"/>
        </w:rPr>
        <w:t xml:space="preserve"> </w:t>
      </w:r>
      <w:r w:rsidR="002636A0" w:rsidRPr="002E2828">
        <w:rPr>
          <w:bCs/>
          <w:sz w:val="28"/>
          <w:szCs w:val="28"/>
        </w:rPr>
        <w:t>4.7</w:t>
      </w:r>
      <w:r w:rsidRPr="002E2828">
        <w:rPr>
          <w:bCs/>
          <w:sz w:val="28"/>
          <w:szCs w:val="28"/>
        </w:rPr>
        <w:t xml:space="preserve"> </w:t>
      </w:r>
      <w:r w:rsidR="001953C0" w:rsidRPr="002E2828">
        <w:rPr>
          <w:bCs/>
          <w:sz w:val="28"/>
          <w:szCs w:val="28"/>
        </w:rPr>
        <w:t xml:space="preserve">настоящих Порядка и условий, </w:t>
      </w:r>
      <w:r w:rsidR="00676EBF" w:rsidRPr="002E2828">
        <w:rPr>
          <w:bCs/>
          <w:sz w:val="28"/>
          <w:szCs w:val="28"/>
        </w:rPr>
        <w:t>осуществляется</w:t>
      </w:r>
      <w:r w:rsidRPr="002E2828">
        <w:rPr>
          <w:bCs/>
          <w:sz w:val="28"/>
          <w:szCs w:val="28"/>
        </w:rPr>
        <w:t xml:space="preserve"> </w:t>
      </w:r>
      <w:proofErr w:type="gramStart"/>
      <w:r w:rsidRPr="002E2828">
        <w:rPr>
          <w:bCs/>
          <w:sz w:val="28"/>
          <w:szCs w:val="28"/>
        </w:rPr>
        <w:t xml:space="preserve">управлением </w:t>
      </w:r>
      <w:r w:rsidR="00D60CB6" w:rsidRPr="002E2828">
        <w:rPr>
          <w:bCs/>
          <w:sz w:val="28"/>
          <w:szCs w:val="28"/>
        </w:rPr>
        <w:t xml:space="preserve"> </w:t>
      </w:r>
      <w:r w:rsidRPr="002E2828">
        <w:rPr>
          <w:bCs/>
          <w:sz w:val="28"/>
          <w:szCs w:val="28"/>
        </w:rPr>
        <w:t>не</w:t>
      </w:r>
      <w:proofErr w:type="gramEnd"/>
      <w:r w:rsidRPr="002E2828">
        <w:rPr>
          <w:bCs/>
          <w:sz w:val="28"/>
          <w:szCs w:val="28"/>
        </w:rPr>
        <w:t xml:space="preserve"> </w:t>
      </w:r>
      <w:r w:rsidR="00D60CB6" w:rsidRPr="002E2828">
        <w:rPr>
          <w:bCs/>
          <w:sz w:val="28"/>
          <w:szCs w:val="28"/>
        </w:rPr>
        <w:t xml:space="preserve"> </w:t>
      </w:r>
      <w:r w:rsidRPr="002E2828">
        <w:rPr>
          <w:bCs/>
          <w:sz w:val="28"/>
          <w:szCs w:val="28"/>
        </w:rPr>
        <w:t>позднее 30 рабочих</w:t>
      </w:r>
      <w:r w:rsidR="00D60CB6" w:rsidRPr="002E2828">
        <w:rPr>
          <w:bCs/>
          <w:sz w:val="28"/>
          <w:szCs w:val="28"/>
        </w:rPr>
        <w:t xml:space="preserve"> </w:t>
      </w:r>
      <w:r w:rsidR="002E2828">
        <w:rPr>
          <w:bCs/>
          <w:sz w:val="28"/>
          <w:szCs w:val="28"/>
        </w:rPr>
        <w:br/>
      </w:r>
      <w:r w:rsidRPr="002E2828">
        <w:rPr>
          <w:bCs/>
          <w:sz w:val="28"/>
          <w:szCs w:val="28"/>
        </w:rPr>
        <w:t>дней со</w:t>
      </w:r>
      <w:r w:rsidR="00D60CB6" w:rsidRPr="002E2828">
        <w:rPr>
          <w:bCs/>
          <w:sz w:val="28"/>
          <w:szCs w:val="28"/>
        </w:rPr>
        <w:t xml:space="preserve"> </w:t>
      </w:r>
      <w:r w:rsidRPr="002E2828">
        <w:rPr>
          <w:bCs/>
          <w:sz w:val="28"/>
          <w:szCs w:val="28"/>
        </w:rPr>
        <w:t>дня получения от бюджетного</w:t>
      </w:r>
      <w:r w:rsidR="00D60CB6" w:rsidRPr="002E2828">
        <w:rPr>
          <w:bCs/>
          <w:sz w:val="28"/>
          <w:szCs w:val="28"/>
        </w:rPr>
        <w:t xml:space="preserve"> </w:t>
      </w:r>
      <w:r w:rsidRPr="002E2828">
        <w:rPr>
          <w:bCs/>
          <w:sz w:val="28"/>
          <w:szCs w:val="28"/>
        </w:rPr>
        <w:t>учреждения</w:t>
      </w:r>
      <w:r w:rsidR="00D60CB6" w:rsidRPr="002E2828">
        <w:rPr>
          <w:bCs/>
          <w:sz w:val="28"/>
          <w:szCs w:val="28"/>
        </w:rPr>
        <w:t xml:space="preserve"> </w:t>
      </w:r>
      <w:r w:rsidRPr="002E2828">
        <w:rPr>
          <w:bCs/>
          <w:sz w:val="28"/>
          <w:szCs w:val="28"/>
        </w:rPr>
        <w:t>документов,</w:t>
      </w:r>
      <w:r w:rsidR="0031686C" w:rsidRPr="002E2828">
        <w:rPr>
          <w:bCs/>
          <w:sz w:val="28"/>
          <w:szCs w:val="28"/>
        </w:rPr>
        <w:t xml:space="preserve"> </w:t>
      </w:r>
      <w:r w:rsidR="00DC3331" w:rsidRPr="002E2828">
        <w:rPr>
          <w:bCs/>
          <w:sz w:val="28"/>
          <w:szCs w:val="28"/>
        </w:rPr>
        <w:t>подтверждающих наличие и объем неисполненных обязательств,</w:t>
      </w:r>
      <w:r w:rsidR="002E2828">
        <w:rPr>
          <w:bCs/>
          <w:sz w:val="28"/>
          <w:szCs w:val="28"/>
        </w:rPr>
        <w:br/>
      </w:r>
      <w:r w:rsidR="00DC3331" w:rsidRPr="002E2828">
        <w:rPr>
          <w:bCs/>
          <w:sz w:val="28"/>
          <w:szCs w:val="28"/>
        </w:rPr>
        <w:t>источником финансового обеспечения которых являются не</w:t>
      </w:r>
      <w:r w:rsidR="002E2828">
        <w:rPr>
          <w:bCs/>
          <w:spacing w:val="-2"/>
          <w:sz w:val="28"/>
          <w:szCs w:val="28"/>
        </w:rPr>
        <w:br/>
      </w:r>
      <w:r w:rsidR="00DC3331" w:rsidRPr="00074162">
        <w:rPr>
          <w:bCs/>
          <w:spacing w:val="-3"/>
          <w:sz w:val="28"/>
          <w:szCs w:val="28"/>
        </w:rPr>
        <w:lastRenderedPageBreak/>
        <w:t xml:space="preserve">использованные на 1 января текущего финансового года остатки субсидий, и документов, указанных </w:t>
      </w:r>
      <w:r w:rsidR="0031686C" w:rsidRPr="00074162">
        <w:rPr>
          <w:bCs/>
          <w:spacing w:val="-3"/>
          <w:sz w:val="28"/>
          <w:szCs w:val="28"/>
        </w:rPr>
        <w:t>в пункте 2.1 настоящих</w:t>
      </w:r>
      <w:r w:rsidRPr="00074162">
        <w:rPr>
          <w:bCs/>
          <w:spacing w:val="-3"/>
          <w:sz w:val="28"/>
          <w:szCs w:val="28"/>
        </w:rPr>
        <w:t xml:space="preserve"> </w:t>
      </w:r>
      <w:r w:rsidR="0031686C" w:rsidRPr="00074162">
        <w:rPr>
          <w:bCs/>
          <w:spacing w:val="-3"/>
          <w:sz w:val="28"/>
          <w:szCs w:val="28"/>
        </w:rPr>
        <w:t xml:space="preserve">Порядка и условий. </w:t>
      </w:r>
    </w:p>
    <w:p w:rsidR="00403759" w:rsidRPr="00403759" w:rsidRDefault="00403759" w:rsidP="00403759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403759">
        <w:rPr>
          <w:bCs/>
          <w:sz w:val="28"/>
          <w:szCs w:val="28"/>
        </w:rPr>
        <w:t>4.9. В случае если бюджетным учреждением не достигнуто значение результата предоставления субсидии, средства подлежат возврату в областной бюджет в объеме, рассчитанном управлением.</w:t>
      </w:r>
    </w:p>
    <w:p w:rsidR="00403759" w:rsidRPr="00403759" w:rsidRDefault="00403759" w:rsidP="00403759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120" w:line="360" w:lineRule="auto"/>
        <w:ind w:firstLine="709"/>
        <w:jc w:val="both"/>
        <w:rPr>
          <w:bCs/>
          <w:sz w:val="28"/>
          <w:szCs w:val="28"/>
        </w:rPr>
      </w:pPr>
      <w:r w:rsidRPr="00403759">
        <w:rPr>
          <w:bCs/>
          <w:sz w:val="28"/>
          <w:szCs w:val="28"/>
        </w:rPr>
        <w:t>4.10. Объем средств, подлежащих возврату в текущем финансовом году в областной бюджет, рассчитывается по следующей формуле:</w:t>
      </w:r>
    </w:p>
    <w:p w:rsidR="00403759" w:rsidRPr="00403759" w:rsidRDefault="00487B25" w:rsidP="00403759">
      <w:pPr>
        <w:rPr>
          <w:sz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sz w:val="28"/>
                  <w:lang w:eastAsia="en-US"/>
                </w:rPr>
              </m:ctrlPr>
            </m:sSupPr>
            <m:e>
              <m:r>
                <m:rPr>
                  <m:nor/>
                </m:rPr>
                <w:rPr>
                  <w:sz w:val="28"/>
                  <w:lang w:val="en-US" w:eastAsia="en-US"/>
                </w:rPr>
                <m:t>V</m:t>
              </m:r>
            </m:e>
            <m:sup>
              <m:r>
                <m:rPr>
                  <m:nor/>
                </m:rPr>
                <w:rPr>
                  <w:sz w:val="28"/>
                  <w:lang w:eastAsia="en-US"/>
                </w:rPr>
                <m:t>в</m:t>
              </m:r>
            </m:sup>
          </m:sSup>
          <m:r>
            <m:rPr>
              <m:nor/>
            </m:rPr>
            <w:rPr>
              <w:rFonts w:eastAsia="Calibri"/>
              <w:sz w:val="28"/>
              <w:lang w:val="en-US" w:eastAsia="en-US"/>
            </w:rPr>
            <m:t xml:space="preserve">= </m:t>
          </m:r>
          <m:sSup>
            <m:sSupPr>
              <m:ctrlPr>
                <w:rPr>
                  <w:rFonts w:ascii="Cambria Math" w:eastAsia="Calibri" w:hAnsi="Cambria Math"/>
                  <w:sz w:val="28"/>
                  <w:lang w:eastAsia="en-US"/>
                </w:rPr>
              </m:ctrlPr>
            </m:sSupPr>
            <m:e>
              <m:r>
                <m:rPr>
                  <m:nor/>
                </m:rPr>
                <w:rPr>
                  <w:rFonts w:eastAsia="Calibri"/>
                  <w:sz w:val="28"/>
                  <w:lang w:val="en-US" w:eastAsia="en-US"/>
                </w:rPr>
                <m:t>V</m:t>
              </m:r>
            </m:e>
            <m:sup>
              <m:r>
                <m:rPr>
                  <m:nor/>
                </m:rPr>
                <w:rPr>
                  <w:rFonts w:eastAsia="Calibri"/>
                  <w:sz w:val="28"/>
                  <w:lang w:val="en-US" w:eastAsia="en-US"/>
                </w:rPr>
                <m:t>c</m:t>
              </m:r>
            </m:sup>
          </m:sSup>
          <m:r>
            <m:rPr>
              <m:nor/>
            </m:rPr>
            <w:rPr>
              <w:rFonts w:eastAsia="Calibri"/>
              <w:sz w:val="28"/>
              <w:lang w:val="en-US" w:eastAsia="en-US"/>
            </w:rPr>
            <m:t xml:space="preserve"> ×</m:t>
          </m:r>
          <m:f>
            <m:fPr>
              <m:ctrlPr>
                <w:rPr>
                  <w:rFonts w:ascii="Cambria Math" w:eastAsia="Calibri" w:hAnsi="Cambria Math"/>
                  <w:sz w:val="28"/>
                  <w:lang w:eastAsia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/>
                      <w:sz w:val="28"/>
                      <w:lang w:eastAsia="en-US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eastAsia="Calibri"/>
                      <w:sz w:val="28"/>
                      <w:lang w:val="en-US" w:eastAsia="en-US"/>
                    </w:rPr>
                    <m:t>i=1</m:t>
                  </m:r>
                </m:sub>
                <m:sup>
                  <m:r>
                    <m:rPr>
                      <m:nor/>
                    </m:rPr>
                    <w:rPr>
                      <w:rFonts w:eastAsia="Calibri"/>
                      <w:sz w:val="28"/>
                      <w:lang w:val="en-US" w:eastAsia="en-US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="Calibri" w:hAnsi="Cambria Math"/>
                          <w:sz w:val="28"/>
                          <w:lang w:eastAsia="en-US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eastAsia="Calibri"/>
                          <w:sz w:val="28"/>
                          <w:lang w:val="en-US" w:eastAsia="en-US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eastAsia="Calibri" w:hAnsi="Cambria Math"/>
                              <w:sz w:val="28"/>
                              <w:lang w:eastAsia="en-US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sz w:val="28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eastAsia="Calibri"/>
                                  <w:sz w:val="28"/>
                                  <w:lang w:val="en-US" w:eastAsia="en-US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eastAsia="Calibri"/>
                                  <w:sz w:val="28"/>
                                  <w:lang w:val="en-US" w:eastAsia="en-US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nor/>
                                </m:rPr>
                                <w:rPr>
                                  <w:rFonts w:eastAsia="Calibri"/>
                                  <w:sz w:val="28"/>
                                  <w:lang w:eastAsia="en-US"/>
                                </w:rPr>
                                <m:t>ф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sz w:val="28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eastAsia="Calibri"/>
                                  <w:sz w:val="28"/>
                                  <w:lang w:val="en-US" w:eastAsia="en-US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eastAsia="Calibri"/>
                                  <w:sz w:val="28"/>
                                  <w:lang w:val="en-US" w:eastAsia="en-US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nor/>
                                </m:rPr>
                                <w:rPr>
                                  <w:rFonts w:eastAsia="Calibri"/>
                                  <w:sz w:val="28"/>
                                  <w:lang w:eastAsia="en-US"/>
                                </w:rPr>
                                <m:t>пл</m:t>
                              </m:r>
                            </m:sup>
                          </m:sSubSup>
                        </m:den>
                      </m:f>
                    </m:e>
                  </m:d>
                </m:e>
              </m:nary>
            </m:num>
            <m:den>
              <m:r>
                <m:rPr>
                  <m:nor/>
                </m:rPr>
                <w:rPr>
                  <w:rFonts w:eastAsia="Calibri"/>
                  <w:sz w:val="28"/>
                  <w:lang w:val="en-US" w:eastAsia="en-US"/>
                </w:rPr>
                <m:t>n</m:t>
              </m:r>
            </m:den>
          </m:f>
          <m:r>
            <m:rPr>
              <m:nor/>
            </m:rPr>
            <w:rPr>
              <w:sz w:val="28"/>
              <w:lang w:val="en-US" w:eastAsia="en-US"/>
            </w:rPr>
            <m:t xml:space="preserve">,   </m:t>
          </m:r>
          <m:r>
            <m:rPr>
              <m:nor/>
            </m:rPr>
            <w:rPr>
              <w:sz w:val="28"/>
              <w:lang w:eastAsia="en-US"/>
            </w:rPr>
            <m:t>где</m:t>
          </m:r>
          <m:r>
            <m:rPr>
              <m:nor/>
            </m:rPr>
            <w:rPr>
              <w:sz w:val="28"/>
              <w:lang w:val="en-US" w:eastAsia="en-US"/>
            </w:rPr>
            <m:t>:</m:t>
          </m:r>
          <m:r>
            <m:rPr>
              <m:nor/>
            </m:rPr>
            <w:rPr>
              <w:sz w:val="28"/>
              <w:lang w:val="en-US"/>
            </w:rPr>
            <w:br/>
          </m:r>
        </m:oMath>
      </m:oMathPara>
    </w:p>
    <w:p w:rsidR="00403759" w:rsidRPr="00403759" w:rsidRDefault="00487B25" w:rsidP="00403759">
      <w:pPr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sz w:val="28"/>
                <w:szCs w:val="28"/>
                <w:lang w:val="en-US"/>
              </w:rPr>
              <m:t>V</m:t>
            </m:r>
          </m:e>
          <m:sup>
            <m:r>
              <m:rPr>
                <m:nor/>
              </m:rPr>
              <w:rPr>
                <w:sz w:val="28"/>
                <w:szCs w:val="28"/>
              </w:rPr>
              <m:t>в</m:t>
            </m:r>
          </m:sup>
        </m:sSup>
        <m:r>
          <m:rPr>
            <m:nor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="00403759" w:rsidRPr="00403759">
        <w:rPr>
          <w:sz w:val="28"/>
          <w:szCs w:val="28"/>
        </w:rPr>
        <w:t>– объем средств, подлежащих возврату в областной бюджет;</w:t>
      </w:r>
    </w:p>
    <w:p w:rsidR="00403759" w:rsidRPr="00403759" w:rsidRDefault="00487B25" w:rsidP="00403759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sz w:val="28"/>
                <w:szCs w:val="28"/>
                <w:lang w:val="en-US"/>
              </w:rPr>
              <m:t>V</m:t>
            </m:r>
          </m:e>
          <m:sup>
            <m:r>
              <m:rPr>
                <m:nor/>
              </m:rPr>
              <w:rPr>
                <w:sz w:val="28"/>
                <w:szCs w:val="28"/>
              </w:rPr>
              <m:t>с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403759" w:rsidRPr="00403759">
        <w:rPr>
          <w:sz w:val="28"/>
          <w:szCs w:val="28"/>
        </w:rPr>
        <w:t>– размер субсидии, предоставленной бюджетному учреждению (без учета размера остатка субсидии, не использованного по состоянию на 1 января текущего финансового года);</w:t>
      </w:r>
    </w:p>
    <w:p w:rsidR="00403759" w:rsidRPr="00403759" w:rsidRDefault="00487B25" w:rsidP="00403759">
      <w:pPr>
        <w:spacing w:line="360" w:lineRule="auto"/>
        <w:ind w:firstLine="709"/>
        <w:rPr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nor/>
              </m:rPr>
              <w:rPr>
                <w:sz w:val="28"/>
                <w:szCs w:val="28"/>
                <w:lang w:val="en-US"/>
              </w:rPr>
              <m:t>P</m:t>
            </m:r>
          </m:e>
          <m:sub>
            <m:r>
              <m:rPr>
                <m:nor/>
              </m:rPr>
              <w:rPr>
                <w:sz w:val="28"/>
                <w:szCs w:val="28"/>
                <w:lang w:val="en-US"/>
              </w:rPr>
              <m:t>i</m:t>
            </m:r>
          </m:sub>
          <m:sup>
            <m:r>
              <m:rPr>
                <m:nor/>
              </m:rPr>
              <w:rPr>
                <w:sz w:val="28"/>
                <w:szCs w:val="28"/>
              </w:rPr>
              <m:t>ф</m:t>
            </m:r>
          </m:sup>
        </m:sSubSup>
      </m:oMath>
      <w:r w:rsidR="00403759" w:rsidRPr="00403759">
        <w:rPr>
          <w:rFonts w:ascii="Calibri" w:eastAsia="Calibri" w:hAnsi="Calibri"/>
          <w:noProof/>
          <w:position w:val="-58"/>
          <w:sz w:val="22"/>
          <w:szCs w:val="22"/>
        </w:rPr>
        <w:fldChar w:fldCharType="begin"/>
      </w:r>
      <w:r w:rsidR="00403759" w:rsidRPr="00403759">
        <w:rPr>
          <w:rFonts w:ascii="Calibri" w:eastAsia="Calibri" w:hAnsi="Calibri"/>
          <w:noProof/>
          <w:position w:val="-58"/>
          <w:sz w:val="22"/>
          <w:szCs w:val="22"/>
        </w:rPr>
        <w:instrText xml:space="preserve"> QUOTE </w:instrText>
      </w:r>
      <w:r w:rsidR="00403759" w:rsidRPr="00403759">
        <w:rPr>
          <w:rFonts w:ascii="Cambria Math" w:eastAsia="Calibri" w:hAnsi="Cambria Math"/>
          <w:sz w:val="22"/>
          <w:szCs w:val="22"/>
          <w:lang w:val="en-US" w:eastAsia="en-US"/>
        </w:rPr>
        <w:instrText>P</w:instrText>
      </w:r>
      <w:r w:rsidR="00403759" w:rsidRPr="00403759">
        <w:rPr>
          <w:rFonts w:ascii="Cambria Math" w:eastAsia="Calibri" w:hAnsi="Cambria Math"/>
          <w:sz w:val="22"/>
          <w:szCs w:val="22"/>
          <w:lang w:eastAsia="en-US"/>
        </w:rPr>
        <w:instrText>iф-</w:instrText>
      </w:r>
      <w:r w:rsidR="00403759" w:rsidRPr="00403759">
        <w:rPr>
          <w:rFonts w:ascii="Calibri" w:eastAsia="Calibri" w:hAnsi="Calibri"/>
          <w:noProof/>
          <w:position w:val="-58"/>
          <w:sz w:val="22"/>
          <w:szCs w:val="22"/>
        </w:rPr>
        <w:instrText xml:space="preserve"> </w:instrText>
      </w:r>
      <w:r w:rsidR="00403759" w:rsidRPr="00403759">
        <w:rPr>
          <w:rFonts w:ascii="Calibri" w:eastAsia="Calibri" w:hAnsi="Calibri"/>
          <w:noProof/>
          <w:position w:val="-58"/>
          <w:sz w:val="22"/>
          <w:szCs w:val="22"/>
        </w:rPr>
        <w:fldChar w:fldCharType="end"/>
      </w:r>
      <w:r w:rsidR="00403759" w:rsidRPr="00403759">
        <w:rPr>
          <w:rFonts w:ascii="Calibri" w:eastAsia="Calibri" w:hAnsi="Calibri"/>
          <w:noProof/>
          <w:position w:val="-58"/>
          <w:sz w:val="22"/>
          <w:szCs w:val="22"/>
        </w:rPr>
        <w:t xml:space="preserve"> </w:t>
      </w:r>
      <w:r w:rsidR="00403759" w:rsidRPr="00403759">
        <w:rPr>
          <w:sz w:val="28"/>
          <w:szCs w:val="28"/>
        </w:rPr>
        <w:t>– фактическое значение i-</w:t>
      </w:r>
      <w:proofErr w:type="spellStart"/>
      <w:r w:rsidR="00403759" w:rsidRPr="00403759">
        <w:rPr>
          <w:sz w:val="28"/>
          <w:szCs w:val="28"/>
        </w:rPr>
        <w:t>го</w:t>
      </w:r>
      <w:proofErr w:type="spellEnd"/>
      <w:r w:rsidR="00403759" w:rsidRPr="00403759">
        <w:rPr>
          <w:sz w:val="28"/>
          <w:szCs w:val="28"/>
        </w:rPr>
        <w:t xml:space="preserve"> целевого показателя;</w:t>
      </w:r>
    </w:p>
    <w:p w:rsidR="00403759" w:rsidRPr="00403759" w:rsidRDefault="00487B25" w:rsidP="00403759">
      <w:pPr>
        <w:spacing w:line="360" w:lineRule="auto"/>
        <w:ind w:firstLine="709"/>
        <w:rPr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nor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P</m:t>
            </m:r>
          </m:e>
          <m:sub>
            <m:r>
              <m:rPr>
                <m:nor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nor/>
              </m:rPr>
              <w:rPr>
                <w:rFonts w:ascii="Cambria Math" w:eastAsia="Calibri" w:hAnsi="Cambria Math"/>
                <w:szCs w:val="28"/>
                <w:lang w:eastAsia="en-US"/>
              </w:rPr>
              <m:t>пл</m:t>
            </m:r>
          </m:sup>
        </m:sSubSup>
      </m:oMath>
      <w:r w:rsidR="00403759" w:rsidRPr="00403759">
        <w:rPr>
          <w:sz w:val="28"/>
          <w:szCs w:val="28"/>
        </w:rPr>
        <w:t>– плановое значение i-</w:t>
      </w:r>
      <w:proofErr w:type="spellStart"/>
      <w:r w:rsidR="00403759" w:rsidRPr="00403759">
        <w:rPr>
          <w:sz w:val="28"/>
          <w:szCs w:val="28"/>
        </w:rPr>
        <w:t>го</w:t>
      </w:r>
      <w:proofErr w:type="spellEnd"/>
      <w:r w:rsidR="00403759" w:rsidRPr="00403759">
        <w:rPr>
          <w:sz w:val="28"/>
          <w:szCs w:val="28"/>
        </w:rPr>
        <w:t xml:space="preserve"> целевого показателя;</w:t>
      </w:r>
    </w:p>
    <w:p w:rsidR="00403759" w:rsidRPr="00403759" w:rsidRDefault="00403759" w:rsidP="004037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3759">
        <w:rPr>
          <w:sz w:val="28"/>
          <w:szCs w:val="28"/>
          <w:lang w:val="en-US"/>
        </w:rPr>
        <w:t>n</w:t>
      </w:r>
      <w:r w:rsidRPr="00403759">
        <w:rPr>
          <w:sz w:val="28"/>
          <w:szCs w:val="28"/>
        </w:rPr>
        <w:t xml:space="preserve"> – </w:t>
      </w:r>
      <w:proofErr w:type="gramStart"/>
      <w:r w:rsidRPr="00403759">
        <w:rPr>
          <w:sz w:val="28"/>
          <w:szCs w:val="28"/>
        </w:rPr>
        <w:t>количество</w:t>
      </w:r>
      <w:proofErr w:type="gramEnd"/>
      <w:r w:rsidRPr="00403759">
        <w:rPr>
          <w:sz w:val="28"/>
          <w:szCs w:val="28"/>
        </w:rPr>
        <w:t xml:space="preserve"> целевых показателей.</w:t>
      </w:r>
    </w:p>
    <w:p w:rsidR="00403759" w:rsidRPr="00403759" w:rsidRDefault="00403759" w:rsidP="00403759">
      <w:pPr>
        <w:autoSpaceDE w:val="0"/>
        <w:autoSpaceDN w:val="0"/>
        <w:adjustRightInd w:val="0"/>
        <w:spacing w:after="600" w:line="360" w:lineRule="auto"/>
        <w:ind w:firstLine="709"/>
        <w:jc w:val="both"/>
        <w:rPr>
          <w:sz w:val="28"/>
          <w:szCs w:val="28"/>
        </w:rPr>
      </w:pPr>
      <w:r w:rsidRPr="00403759">
        <w:rPr>
          <w:sz w:val="28"/>
          <w:szCs w:val="28"/>
        </w:rPr>
        <w:t>4.11. Управление в срок до 1 марта текущего финансового года направляет бюджетному учреждению требование о возврате средств в областной бюджет в срок до 1 апреля текущего финансового года.</w:t>
      </w:r>
    </w:p>
    <w:p w:rsidR="002D4E4A" w:rsidRDefault="00403759" w:rsidP="00403759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240"/>
        <w:jc w:val="center"/>
        <w:rPr>
          <w:b/>
          <w:bCs/>
          <w:color w:val="FF0000"/>
          <w:sz w:val="28"/>
          <w:szCs w:val="28"/>
        </w:rPr>
      </w:pPr>
      <w:r w:rsidRPr="00403759">
        <w:rPr>
          <w:bCs/>
          <w:sz w:val="28"/>
          <w:szCs w:val="28"/>
        </w:rPr>
        <w:t>____________</w:t>
      </w:r>
    </w:p>
    <w:p w:rsidR="002D4E4A" w:rsidRPr="002D4E4A" w:rsidRDefault="002D4E4A" w:rsidP="002D4E4A">
      <w:pPr>
        <w:rPr>
          <w:sz w:val="28"/>
          <w:szCs w:val="28"/>
        </w:rPr>
      </w:pPr>
    </w:p>
    <w:p w:rsidR="002D4E4A" w:rsidRPr="002D4E4A" w:rsidRDefault="002D4E4A" w:rsidP="002D4E4A">
      <w:pPr>
        <w:rPr>
          <w:sz w:val="28"/>
          <w:szCs w:val="28"/>
        </w:rPr>
      </w:pPr>
    </w:p>
    <w:p w:rsidR="002D4E4A" w:rsidRPr="002D4E4A" w:rsidRDefault="002D4E4A" w:rsidP="002D4E4A">
      <w:pPr>
        <w:rPr>
          <w:sz w:val="28"/>
          <w:szCs w:val="28"/>
        </w:rPr>
      </w:pPr>
    </w:p>
    <w:p w:rsidR="002D4E4A" w:rsidRPr="002D4E4A" w:rsidRDefault="002D4E4A" w:rsidP="002D4E4A">
      <w:pPr>
        <w:rPr>
          <w:sz w:val="28"/>
          <w:szCs w:val="28"/>
        </w:rPr>
      </w:pPr>
    </w:p>
    <w:p w:rsidR="002D4E4A" w:rsidRPr="002D4E4A" w:rsidRDefault="002D4E4A" w:rsidP="002D4E4A">
      <w:pPr>
        <w:rPr>
          <w:sz w:val="28"/>
          <w:szCs w:val="28"/>
        </w:rPr>
      </w:pPr>
    </w:p>
    <w:p w:rsidR="002D4E4A" w:rsidRPr="002D4E4A" w:rsidRDefault="002D4E4A" w:rsidP="002D4E4A">
      <w:pPr>
        <w:rPr>
          <w:sz w:val="28"/>
          <w:szCs w:val="28"/>
        </w:rPr>
      </w:pPr>
    </w:p>
    <w:p w:rsidR="002D4E4A" w:rsidRPr="002D4E4A" w:rsidRDefault="002D4E4A" w:rsidP="002D4E4A">
      <w:pPr>
        <w:rPr>
          <w:sz w:val="28"/>
          <w:szCs w:val="28"/>
        </w:rPr>
      </w:pPr>
    </w:p>
    <w:p w:rsidR="002D4E4A" w:rsidRDefault="002D4E4A" w:rsidP="002D4E4A">
      <w:pPr>
        <w:tabs>
          <w:tab w:val="left" w:pos="426"/>
          <w:tab w:val="left" w:pos="709"/>
          <w:tab w:val="left" w:pos="851"/>
          <w:tab w:val="left" w:pos="4215"/>
        </w:tabs>
        <w:autoSpaceDE w:val="0"/>
        <w:autoSpaceDN w:val="0"/>
        <w:adjustRightInd w:val="0"/>
        <w:spacing w:after="2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2D4E4A" w:rsidSect="00326C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8" w:right="680" w:bottom="1134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B25" w:rsidRDefault="00487B25">
      <w:r>
        <w:separator/>
      </w:r>
    </w:p>
  </w:endnote>
  <w:endnote w:type="continuationSeparator" w:id="0">
    <w:p w:rsidR="00487B25" w:rsidRDefault="004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7E" w:rsidRDefault="00A9527E" w:rsidP="0087068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527E" w:rsidRDefault="00A9527E" w:rsidP="008706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7E" w:rsidRDefault="00A9527E" w:rsidP="0087068D">
    <w:pPr>
      <w:pStyle w:val="a6"/>
      <w:framePr w:wrap="around" w:vAnchor="text" w:hAnchor="margin" w:xAlign="right" w:y="1"/>
      <w:rPr>
        <w:rStyle w:val="a5"/>
      </w:rPr>
    </w:pPr>
  </w:p>
  <w:p w:rsidR="00A9527E" w:rsidRDefault="00A9527E" w:rsidP="008706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B25" w:rsidRDefault="00487B25">
      <w:r>
        <w:separator/>
      </w:r>
    </w:p>
  </w:footnote>
  <w:footnote w:type="continuationSeparator" w:id="0">
    <w:p w:rsidR="00487B25" w:rsidRDefault="00487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7E" w:rsidRDefault="00A9527E" w:rsidP="008706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527E" w:rsidRDefault="00A952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566736"/>
      <w:docPartObj>
        <w:docPartGallery w:val="Page Numbers (Top of Page)"/>
        <w:docPartUnique/>
      </w:docPartObj>
    </w:sdtPr>
    <w:sdtEndPr/>
    <w:sdtContent>
      <w:p w:rsidR="005431D6" w:rsidRDefault="005431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957">
          <w:rPr>
            <w:noProof/>
          </w:rPr>
          <w:t>12</w:t>
        </w:r>
        <w:r>
          <w:fldChar w:fldCharType="end"/>
        </w:r>
      </w:p>
    </w:sdtContent>
  </w:sdt>
  <w:p w:rsidR="00596DC3" w:rsidRPr="00596DC3" w:rsidRDefault="00596DC3" w:rsidP="00596DC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7E" w:rsidRDefault="00A9527E">
    <w:pPr>
      <w:pStyle w:val="a3"/>
    </w:pPr>
  </w:p>
  <w:p w:rsidR="00A9527E" w:rsidRDefault="00A952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A1C62"/>
    <w:multiLevelType w:val="multilevel"/>
    <w:tmpl w:val="5A6EAF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lang w:val="ru-RU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592A6304"/>
    <w:multiLevelType w:val="hybridMultilevel"/>
    <w:tmpl w:val="AEA0BB72"/>
    <w:lvl w:ilvl="0" w:tplc="4F22442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A4"/>
    <w:rsid w:val="000147C5"/>
    <w:rsid w:val="000207A0"/>
    <w:rsid w:val="000229DA"/>
    <w:rsid w:val="00025A28"/>
    <w:rsid w:val="000269F3"/>
    <w:rsid w:val="00031059"/>
    <w:rsid w:val="0004100C"/>
    <w:rsid w:val="00044960"/>
    <w:rsid w:val="000616DD"/>
    <w:rsid w:val="00062034"/>
    <w:rsid w:val="000679C2"/>
    <w:rsid w:val="00074162"/>
    <w:rsid w:val="00084D0D"/>
    <w:rsid w:val="00087405"/>
    <w:rsid w:val="00090B3D"/>
    <w:rsid w:val="000946A8"/>
    <w:rsid w:val="000A4462"/>
    <w:rsid w:val="000C1126"/>
    <w:rsid w:val="000E41B5"/>
    <w:rsid w:val="000F3A3D"/>
    <w:rsid w:val="000F4A7A"/>
    <w:rsid w:val="000F531E"/>
    <w:rsid w:val="000F76D2"/>
    <w:rsid w:val="00103C25"/>
    <w:rsid w:val="00126405"/>
    <w:rsid w:val="0017092A"/>
    <w:rsid w:val="00173324"/>
    <w:rsid w:val="00192C6F"/>
    <w:rsid w:val="00193158"/>
    <w:rsid w:val="001953C0"/>
    <w:rsid w:val="001A22E3"/>
    <w:rsid w:val="001A2C5B"/>
    <w:rsid w:val="001C1C55"/>
    <w:rsid w:val="001C6615"/>
    <w:rsid w:val="001D1C71"/>
    <w:rsid w:val="001D2BAB"/>
    <w:rsid w:val="001E4A5A"/>
    <w:rsid w:val="001F6475"/>
    <w:rsid w:val="00222830"/>
    <w:rsid w:val="00240089"/>
    <w:rsid w:val="002636A0"/>
    <w:rsid w:val="002637C3"/>
    <w:rsid w:val="0026750F"/>
    <w:rsid w:val="0027390F"/>
    <w:rsid w:val="00286321"/>
    <w:rsid w:val="002B4EA8"/>
    <w:rsid w:val="002C3EA6"/>
    <w:rsid w:val="002C4549"/>
    <w:rsid w:val="002D3C02"/>
    <w:rsid w:val="002D472B"/>
    <w:rsid w:val="002D4E4A"/>
    <w:rsid w:val="002D5F22"/>
    <w:rsid w:val="002D6D51"/>
    <w:rsid w:val="002E2828"/>
    <w:rsid w:val="003053C8"/>
    <w:rsid w:val="0031686C"/>
    <w:rsid w:val="00326C30"/>
    <w:rsid w:val="00347FDC"/>
    <w:rsid w:val="0035506B"/>
    <w:rsid w:val="00362007"/>
    <w:rsid w:val="003628BE"/>
    <w:rsid w:val="00372703"/>
    <w:rsid w:val="00373B9A"/>
    <w:rsid w:val="00375814"/>
    <w:rsid w:val="00393D3B"/>
    <w:rsid w:val="003A0076"/>
    <w:rsid w:val="003B755B"/>
    <w:rsid w:val="003D385C"/>
    <w:rsid w:val="003D601C"/>
    <w:rsid w:val="003E272B"/>
    <w:rsid w:val="003F0EDE"/>
    <w:rsid w:val="00403759"/>
    <w:rsid w:val="00426F24"/>
    <w:rsid w:val="00460D68"/>
    <w:rsid w:val="004650E1"/>
    <w:rsid w:val="004702ED"/>
    <w:rsid w:val="00487B25"/>
    <w:rsid w:val="004965F7"/>
    <w:rsid w:val="004969CC"/>
    <w:rsid w:val="004A5CDC"/>
    <w:rsid w:val="004C0D94"/>
    <w:rsid w:val="004E7D77"/>
    <w:rsid w:val="004F0001"/>
    <w:rsid w:val="005038F6"/>
    <w:rsid w:val="00505F4F"/>
    <w:rsid w:val="00515997"/>
    <w:rsid w:val="00523DEB"/>
    <w:rsid w:val="00534FF0"/>
    <w:rsid w:val="005431D6"/>
    <w:rsid w:val="0056429E"/>
    <w:rsid w:val="005650C1"/>
    <w:rsid w:val="00570619"/>
    <w:rsid w:val="005812E5"/>
    <w:rsid w:val="0058641E"/>
    <w:rsid w:val="00596DC3"/>
    <w:rsid w:val="005A6051"/>
    <w:rsid w:val="005B2879"/>
    <w:rsid w:val="005B6910"/>
    <w:rsid w:val="005B72BC"/>
    <w:rsid w:val="005C23CC"/>
    <w:rsid w:val="005D1377"/>
    <w:rsid w:val="005F17B4"/>
    <w:rsid w:val="005F48C6"/>
    <w:rsid w:val="005F6CED"/>
    <w:rsid w:val="006047BF"/>
    <w:rsid w:val="0060491D"/>
    <w:rsid w:val="0061441C"/>
    <w:rsid w:val="006223F3"/>
    <w:rsid w:val="00632762"/>
    <w:rsid w:val="006329D1"/>
    <w:rsid w:val="00640176"/>
    <w:rsid w:val="00660B42"/>
    <w:rsid w:val="00663F5D"/>
    <w:rsid w:val="00673C7C"/>
    <w:rsid w:val="00676EBF"/>
    <w:rsid w:val="00680F98"/>
    <w:rsid w:val="006A0702"/>
    <w:rsid w:val="006A5010"/>
    <w:rsid w:val="006A6227"/>
    <w:rsid w:val="006A69E9"/>
    <w:rsid w:val="006A6F70"/>
    <w:rsid w:val="006C3ADF"/>
    <w:rsid w:val="006D4306"/>
    <w:rsid w:val="006D446C"/>
    <w:rsid w:val="006E6EFA"/>
    <w:rsid w:val="007120E1"/>
    <w:rsid w:val="00717F6C"/>
    <w:rsid w:val="007269D7"/>
    <w:rsid w:val="00727A00"/>
    <w:rsid w:val="007579C1"/>
    <w:rsid w:val="00757BB5"/>
    <w:rsid w:val="00760FBE"/>
    <w:rsid w:val="007610D9"/>
    <w:rsid w:val="00767F5C"/>
    <w:rsid w:val="00773B8A"/>
    <w:rsid w:val="007973A7"/>
    <w:rsid w:val="007A2EB9"/>
    <w:rsid w:val="007A347D"/>
    <w:rsid w:val="007A7E00"/>
    <w:rsid w:val="007B33B7"/>
    <w:rsid w:val="007B37AC"/>
    <w:rsid w:val="007B6A5D"/>
    <w:rsid w:val="007C19CF"/>
    <w:rsid w:val="007C6CC2"/>
    <w:rsid w:val="007F0371"/>
    <w:rsid w:val="007F2DE2"/>
    <w:rsid w:val="00805B21"/>
    <w:rsid w:val="00807085"/>
    <w:rsid w:val="008258C5"/>
    <w:rsid w:val="0085586E"/>
    <w:rsid w:val="0087068D"/>
    <w:rsid w:val="00876463"/>
    <w:rsid w:val="00882277"/>
    <w:rsid w:val="00883C60"/>
    <w:rsid w:val="008950D0"/>
    <w:rsid w:val="00896A32"/>
    <w:rsid w:val="0089790B"/>
    <w:rsid w:val="008A33A5"/>
    <w:rsid w:val="008C3BA1"/>
    <w:rsid w:val="008D4DDF"/>
    <w:rsid w:val="008E4B53"/>
    <w:rsid w:val="008F08BF"/>
    <w:rsid w:val="00920DC8"/>
    <w:rsid w:val="00923AF2"/>
    <w:rsid w:val="00942562"/>
    <w:rsid w:val="00943413"/>
    <w:rsid w:val="009564B0"/>
    <w:rsid w:val="009718A7"/>
    <w:rsid w:val="0097695D"/>
    <w:rsid w:val="00991948"/>
    <w:rsid w:val="009A0BF0"/>
    <w:rsid w:val="009A575F"/>
    <w:rsid w:val="009A73D3"/>
    <w:rsid w:val="009B30DA"/>
    <w:rsid w:val="009B31F1"/>
    <w:rsid w:val="009D41F2"/>
    <w:rsid w:val="009E0A5B"/>
    <w:rsid w:val="009E1F50"/>
    <w:rsid w:val="009E63BD"/>
    <w:rsid w:val="009F4916"/>
    <w:rsid w:val="009F4C8E"/>
    <w:rsid w:val="00A42251"/>
    <w:rsid w:val="00A42E58"/>
    <w:rsid w:val="00A45D1A"/>
    <w:rsid w:val="00A81810"/>
    <w:rsid w:val="00A9527E"/>
    <w:rsid w:val="00A95AAE"/>
    <w:rsid w:val="00AB04D8"/>
    <w:rsid w:val="00AC61E6"/>
    <w:rsid w:val="00AD35F9"/>
    <w:rsid w:val="00AE1B0B"/>
    <w:rsid w:val="00AE386A"/>
    <w:rsid w:val="00AE572F"/>
    <w:rsid w:val="00AF5306"/>
    <w:rsid w:val="00B142C6"/>
    <w:rsid w:val="00B15C8E"/>
    <w:rsid w:val="00B16A18"/>
    <w:rsid w:val="00B2569C"/>
    <w:rsid w:val="00B35C56"/>
    <w:rsid w:val="00B37186"/>
    <w:rsid w:val="00B4019B"/>
    <w:rsid w:val="00B6007E"/>
    <w:rsid w:val="00B75517"/>
    <w:rsid w:val="00B93FDB"/>
    <w:rsid w:val="00B97FE9"/>
    <w:rsid w:val="00BB1CD2"/>
    <w:rsid w:val="00BF0672"/>
    <w:rsid w:val="00C0456F"/>
    <w:rsid w:val="00C10B92"/>
    <w:rsid w:val="00C212FE"/>
    <w:rsid w:val="00C31575"/>
    <w:rsid w:val="00C34ECC"/>
    <w:rsid w:val="00C42400"/>
    <w:rsid w:val="00C45F54"/>
    <w:rsid w:val="00C47426"/>
    <w:rsid w:val="00C61DCB"/>
    <w:rsid w:val="00C67741"/>
    <w:rsid w:val="00C67D26"/>
    <w:rsid w:val="00C73761"/>
    <w:rsid w:val="00C81553"/>
    <w:rsid w:val="00C942D5"/>
    <w:rsid w:val="00CB051A"/>
    <w:rsid w:val="00CC0089"/>
    <w:rsid w:val="00CC1F92"/>
    <w:rsid w:val="00CD39B3"/>
    <w:rsid w:val="00CD7957"/>
    <w:rsid w:val="00CE3593"/>
    <w:rsid w:val="00CE6609"/>
    <w:rsid w:val="00D006BE"/>
    <w:rsid w:val="00D01046"/>
    <w:rsid w:val="00D0385F"/>
    <w:rsid w:val="00D21F98"/>
    <w:rsid w:val="00D60CB6"/>
    <w:rsid w:val="00D675BE"/>
    <w:rsid w:val="00D8040D"/>
    <w:rsid w:val="00DA564B"/>
    <w:rsid w:val="00DB2320"/>
    <w:rsid w:val="00DC3331"/>
    <w:rsid w:val="00DC6060"/>
    <w:rsid w:val="00DC7B6E"/>
    <w:rsid w:val="00DC7FE0"/>
    <w:rsid w:val="00DD6AB5"/>
    <w:rsid w:val="00DD7925"/>
    <w:rsid w:val="00DE0258"/>
    <w:rsid w:val="00DF59C8"/>
    <w:rsid w:val="00DF5F57"/>
    <w:rsid w:val="00DF7EE9"/>
    <w:rsid w:val="00E036AF"/>
    <w:rsid w:val="00E0532C"/>
    <w:rsid w:val="00E06A00"/>
    <w:rsid w:val="00E1210C"/>
    <w:rsid w:val="00E15147"/>
    <w:rsid w:val="00E21959"/>
    <w:rsid w:val="00E261C2"/>
    <w:rsid w:val="00E561F1"/>
    <w:rsid w:val="00E657A4"/>
    <w:rsid w:val="00E838BE"/>
    <w:rsid w:val="00E86283"/>
    <w:rsid w:val="00EA7E09"/>
    <w:rsid w:val="00EB57A6"/>
    <w:rsid w:val="00EB64E0"/>
    <w:rsid w:val="00EC3379"/>
    <w:rsid w:val="00ED5396"/>
    <w:rsid w:val="00ED6B12"/>
    <w:rsid w:val="00ED7731"/>
    <w:rsid w:val="00EE7C2C"/>
    <w:rsid w:val="00EF4A12"/>
    <w:rsid w:val="00F2258F"/>
    <w:rsid w:val="00F23685"/>
    <w:rsid w:val="00F306CB"/>
    <w:rsid w:val="00F3253A"/>
    <w:rsid w:val="00F45182"/>
    <w:rsid w:val="00F4530C"/>
    <w:rsid w:val="00F536D9"/>
    <w:rsid w:val="00F71A14"/>
    <w:rsid w:val="00F81CA9"/>
    <w:rsid w:val="00F829F0"/>
    <w:rsid w:val="00F8466D"/>
    <w:rsid w:val="00F96071"/>
    <w:rsid w:val="00FA484C"/>
    <w:rsid w:val="00FB57BF"/>
    <w:rsid w:val="00FC2EA9"/>
    <w:rsid w:val="00FE1FB7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2EC55-6B20-45ED-8758-444BF4BB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7F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7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7FE0"/>
  </w:style>
  <w:style w:type="paragraph" w:styleId="a6">
    <w:name w:val="footer"/>
    <w:basedOn w:val="a"/>
    <w:link w:val="a7"/>
    <w:uiPriority w:val="99"/>
    <w:rsid w:val="00DC7F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7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C7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7F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7FE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1A2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uiPriority w:val="59"/>
    <w:rsid w:val="00C94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403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4D5FEF3A5C9879A3E05D2C1D776743C3E554D2EE490BB69D7B3962C2AA2F5D0AD455EFD64A9EFB3A34529171BEDB075AD85E5466E924ADt7b7K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B1853F846F18CC846F43E82A0EE81B6F355E68128113AC73E20704B999529B8A329FBE6EB0CDF31B5144925EC8C33993CC8A7478030DD7D1F13040QCg5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5B1853F846F18CC846F43E82A0EE81B6F355E68128113AC73E20704B999529B8A329FBE6EB0CDF31B5144925EC8C33993CC8A7478030DD7D1F13040QCg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4D5FEF3A5C9879A3E05D2C1D776743C3E554D2EE490BB69D7B3962C2AA2F5D0AD455EFD64A9EFB3634529171BEDB075AD85E5466E924ADt7b7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0E5D1-15DB-408B-913C-140B10DB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12</Pages>
  <Words>2952</Words>
  <Characters>16831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uvetbuh</dc:creator>
  <cp:lastModifiedBy>422</cp:lastModifiedBy>
  <cp:revision>156</cp:revision>
  <cp:lastPrinted>2022-11-25T08:13:00Z</cp:lastPrinted>
  <dcterms:created xsi:type="dcterms:W3CDTF">2022-09-13T13:49:00Z</dcterms:created>
  <dcterms:modified xsi:type="dcterms:W3CDTF">2022-11-30T07:30:00Z</dcterms:modified>
</cp:coreProperties>
</file>